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C8B27" w14:textId="77777777" w:rsidR="003903BF" w:rsidRDefault="003903BF" w:rsidP="00544A47">
      <w:pPr>
        <w:rPr>
          <w:rFonts w:ascii="Arial" w:hAnsi="Arial" w:cs="Arial"/>
          <w:b/>
          <w:szCs w:val="20"/>
        </w:rPr>
      </w:pPr>
    </w:p>
    <w:p w14:paraId="7FE5CBA7" w14:textId="77777777" w:rsidR="003903BF" w:rsidRDefault="003903BF" w:rsidP="00544A47">
      <w:pPr>
        <w:rPr>
          <w:rFonts w:ascii="Arial" w:hAnsi="Arial" w:cs="Arial"/>
          <w:b/>
          <w:szCs w:val="20"/>
        </w:rPr>
      </w:pPr>
    </w:p>
    <w:p w14:paraId="219DA2E1" w14:textId="77777777" w:rsidR="003903BF" w:rsidRDefault="003903BF" w:rsidP="00544A47">
      <w:pPr>
        <w:rPr>
          <w:rFonts w:ascii="Arial" w:hAnsi="Arial" w:cs="Arial"/>
          <w:b/>
          <w:szCs w:val="20"/>
        </w:rPr>
      </w:pPr>
    </w:p>
    <w:p w14:paraId="67EA33C0" w14:textId="77777777" w:rsidR="003903BF" w:rsidRDefault="003903BF" w:rsidP="00544A47">
      <w:pPr>
        <w:rPr>
          <w:rFonts w:ascii="Arial" w:hAnsi="Arial" w:cs="Arial"/>
          <w:b/>
          <w:szCs w:val="20"/>
        </w:rPr>
      </w:pPr>
    </w:p>
    <w:p w14:paraId="5DE8AF47" w14:textId="77777777" w:rsidR="003903BF" w:rsidRDefault="003903BF" w:rsidP="00544A47">
      <w:pPr>
        <w:rPr>
          <w:rFonts w:ascii="Arial" w:hAnsi="Arial" w:cs="Arial"/>
          <w:b/>
          <w:szCs w:val="20"/>
        </w:rPr>
      </w:pPr>
    </w:p>
    <w:p w14:paraId="5212BB25" w14:textId="77777777" w:rsidR="003903BF" w:rsidRDefault="003903BF" w:rsidP="00544A47">
      <w:pPr>
        <w:rPr>
          <w:rFonts w:ascii="Arial" w:hAnsi="Arial" w:cs="Arial"/>
          <w:b/>
          <w:szCs w:val="20"/>
        </w:rPr>
      </w:pPr>
    </w:p>
    <w:p w14:paraId="1BAFC469" w14:textId="68F90B49" w:rsidR="006E77DE" w:rsidRDefault="0024387B" w:rsidP="006E77DE">
      <w:pPr>
        <w:tabs>
          <w:tab w:val="left" w:pos="1134"/>
        </w:tabs>
        <w:spacing w:after="0" w:line="240" w:lineRule="auto"/>
        <w:rPr>
          <w:rFonts w:ascii="Arial" w:hAnsi="Arial" w:cs="Arial"/>
          <w:b/>
          <w:szCs w:val="20"/>
        </w:rPr>
      </w:pPr>
      <w:r>
        <w:rPr>
          <w:rFonts w:ascii="Arial" w:hAnsi="Arial" w:cs="Arial"/>
          <w:b/>
          <w:szCs w:val="20"/>
        </w:rPr>
        <w:t xml:space="preserve">Bijlage </w:t>
      </w:r>
      <w:r w:rsidR="006E77DE">
        <w:rPr>
          <w:rFonts w:ascii="Arial" w:hAnsi="Arial" w:cs="Arial"/>
          <w:b/>
          <w:szCs w:val="20"/>
        </w:rPr>
        <w:t>A:</w:t>
      </w:r>
      <w:r w:rsidR="006E77DE">
        <w:rPr>
          <w:rFonts w:ascii="Arial" w:hAnsi="Arial" w:cs="Arial"/>
          <w:b/>
          <w:szCs w:val="20"/>
        </w:rPr>
        <w:tab/>
      </w:r>
      <w:r>
        <w:rPr>
          <w:rFonts w:ascii="Arial" w:hAnsi="Arial" w:cs="Arial"/>
          <w:b/>
          <w:szCs w:val="20"/>
        </w:rPr>
        <w:t>w</w:t>
      </w:r>
      <w:r w:rsidR="0071307B" w:rsidRPr="004C4DF1">
        <w:rPr>
          <w:rFonts w:ascii="Arial" w:hAnsi="Arial" w:cs="Arial"/>
          <w:b/>
          <w:szCs w:val="20"/>
        </w:rPr>
        <w:t>ervingsprofielen</w:t>
      </w:r>
      <w:r w:rsidR="00544A47">
        <w:rPr>
          <w:rFonts w:ascii="Arial" w:hAnsi="Arial" w:cs="Arial"/>
          <w:b/>
          <w:szCs w:val="20"/>
        </w:rPr>
        <w:t xml:space="preserve"> </w:t>
      </w:r>
      <w:r>
        <w:rPr>
          <w:rFonts w:ascii="Arial" w:hAnsi="Arial" w:cs="Arial"/>
          <w:b/>
          <w:szCs w:val="20"/>
        </w:rPr>
        <w:t xml:space="preserve">voor </w:t>
      </w:r>
      <w:r w:rsidR="006E77DE">
        <w:rPr>
          <w:rFonts w:ascii="Arial" w:hAnsi="Arial" w:cs="Arial"/>
          <w:b/>
          <w:szCs w:val="20"/>
        </w:rPr>
        <w:t xml:space="preserve">Leverancier </w:t>
      </w:r>
      <w:r w:rsidR="00763F93">
        <w:rPr>
          <w:rFonts w:ascii="Arial" w:hAnsi="Arial" w:cs="Arial"/>
          <w:b/>
          <w:szCs w:val="20"/>
        </w:rPr>
        <w:t>Techniek</w:t>
      </w:r>
      <w:r w:rsidR="006E77DE">
        <w:rPr>
          <w:rFonts w:ascii="Arial" w:hAnsi="Arial" w:cs="Arial"/>
          <w:b/>
          <w:szCs w:val="20"/>
        </w:rPr>
        <w:t xml:space="preserve"> / perceel 1</w:t>
      </w:r>
    </w:p>
    <w:p w14:paraId="45858BE5" w14:textId="01B1BB35" w:rsidR="00D36741" w:rsidRPr="006E77DE" w:rsidRDefault="006E77DE" w:rsidP="006E77DE">
      <w:pPr>
        <w:spacing w:after="0" w:line="240" w:lineRule="auto"/>
        <w:ind w:left="1134"/>
        <w:rPr>
          <w:rFonts w:ascii="Arial" w:hAnsi="Arial" w:cs="Arial"/>
          <w:b/>
          <w:i/>
          <w:szCs w:val="20"/>
        </w:rPr>
      </w:pPr>
      <w:r w:rsidRPr="006E77DE">
        <w:rPr>
          <w:rFonts w:ascii="Arial" w:hAnsi="Arial" w:cs="Arial"/>
          <w:b/>
          <w:i/>
          <w:szCs w:val="20"/>
        </w:rPr>
        <w:t>(</w:t>
      </w:r>
      <w:r>
        <w:rPr>
          <w:rFonts w:ascii="Arial" w:hAnsi="Arial" w:cs="Arial"/>
          <w:b/>
          <w:i/>
          <w:szCs w:val="20"/>
        </w:rPr>
        <w:t>a</w:t>
      </w:r>
      <w:r w:rsidRPr="006E77DE">
        <w:rPr>
          <w:rFonts w:ascii="Arial" w:hAnsi="Arial" w:cs="Arial"/>
          <w:b/>
          <w:i/>
          <w:szCs w:val="20"/>
        </w:rPr>
        <w:t>lgemeen technisch personeel)</w:t>
      </w:r>
    </w:p>
    <w:p w14:paraId="0C4FA344" w14:textId="77777777" w:rsidR="0024387B" w:rsidRDefault="0024387B" w:rsidP="00D36741">
      <w:pPr>
        <w:spacing w:after="0" w:line="240" w:lineRule="auto"/>
        <w:rPr>
          <w:rFonts w:ascii="Arial" w:hAnsi="Arial" w:cs="Arial"/>
          <w:b/>
          <w:bCs/>
          <w:sz w:val="20"/>
          <w:szCs w:val="20"/>
          <w:shd w:val="clear" w:color="auto" w:fill="FFFFFF"/>
          <w:lang w:eastAsia="nl-NL"/>
        </w:rPr>
      </w:pPr>
    </w:p>
    <w:p w14:paraId="54749C0A" w14:textId="77777777" w:rsidR="003903BF" w:rsidRDefault="003903BF">
      <w:pPr>
        <w:rPr>
          <w:rFonts w:ascii="Arial" w:hAnsi="Arial" w:cs="Arial"/>
          <w:bCs/>
          <w:i/>
          <w:sz w:val="20"/>
          <w:szCs w:val="20"/>
          <w:u w:val="single"/>
          <w:shd w:val="clear" w:color="auto" w:fill="FFFFFF"/>
          <w:lang w:eastAsia="nl-NL"/>
        </w:rPr>
      </w:pPr>
      <w:r>
        <w:rPr>
          <w:rFonts w:ascii="Arial" w:hAnsi="Arial" w:cs="Arial"/>
          <w:bCs/>
          <w:i/>
          <w:sz w:val="20"/>
          <w:szCs w:val="20"/>
          <w:u w:val="single"/>
          <w:shd w:val="clear" w:color="auto" w:fill="FFFFFF"/>
          <w:lang w:eastAsia="nl-NL"/>
        </w:rPr>
        <w:br w:type="page"/>
      </w:r>
    </w:p>
    <w:p w14:paraId="58E4D447" w14:textId="05E57E4E" w:rsidR="000117E9" w:rsidRPr="002F1B0C" w:rsidRDefault="0024387B" w:rsidP="00D36741">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1</w:t>
      </w:r>
      <w:r w:rsidR="000117E9" w:rsidRPr="000117E9">
        <w:rPr>
          <w:rFonts w:ascii="Arial" w:hAnsi="Arial" w:cs="Arial"/>
          <w:b/>
          <w:bCs/>
          <w:i/>
          <w:sz w:val="20"/>
          <w:szCs w:val="20"/>
          <w:u w:val="single"/>
          <w:shd w:val="clear" w:color="auto" w:fill="FFFFFF"/>
          <w:lang w:eastAsia="nl-NL"/>
        </w:rPr>
        <w:t xml:space="preserve"> – </w:t>
      </w:r>
      <w:r w:rsidR="002F1B0C">
        <w:rPr>
          <w:rFonts w:ascii="Arial" w:hAnsi="Arial" w:cs="Arial"/>
          <w:b/>
          <w:bCs/>
          <w:i/>
          <w:sz w:val="20"/>
          <w:szCs w:val="20"/>
          <w:u w:val="single"/>
          <w:shd w:val="clear" w:color="auto" w:fill="FFFFFF"/>
          <w:lang w:eastAsia="nl-NL"/>
        </w:rPr>
        <w:t>Leverancier</w:t>
      </w:r>
      <w:r w:rsidR="000117E9" w:rsidRPr="000117E9">
        <w:rPr>
          <w:rFonts w:ascii="Arial" w:hAnsi="Arial" w:cs="Arial"/>
          <w:b/>
          <w:bCs/>
          <w:i/>
          <w:sz w:val="20"/>
          <w:szCs w:val="20"/>
          <w:u w:val="single"/>
          <w:shd w:val="clear" w:color="auto" w:fill="FFFFFF"/>
          <w:lang w:eastAsia="nl-NL"/>
        </w:rPr>
        <w:t xml:space="preserve"> </w:t>
      </w:r>
      <w:r w:rsidR="00763F93">
        <w:rPr>
          <w:rFonts w:ascii="Arial" w:hAnsi="Arial" w:cs="Arial"/>
          <w:b/>
          <w:bCs/>
          <w:i/>
          <w:sz w:val="20"/>
          <w:szCs w:val="20"/>
          <w:u w:val="single"/>
          <w:shd w:val="clear" w:color="auto" w:fill="FFFFFF"/>
          <w:lang w:eastAsia="nl-NL"/>
        </w:rPr>
        <w:t>Techniek</w:t>
      </w:r>
      <w:r w:rsidR="002F1B0C">
        <w:rPr>
          <w:rFonts w:ascii="Arial" w:hAnsi="Arial" w:cs="Arial"/>
          <w:b/>
          <w:bCs/>
          <w:i/>
          <w:sz w:val="20"/>
          <w:szCs w:val="20"/>
          <w:u w:val="single"/>
          <w:shd w:val="clear" w:color="auto" w:fill="FFFFFF"/>
          <w:lang w:eastAsia="nl-NL"/>
        </w:rPr>
        <w:t xml:space="preserve"> / perceel 1 </w:t>
      </w:r>
      <w:r w:rsidR="002F1B0C" w:rsidRPr="002F1B0C">
        <w:rPr>
          <w:rFonts w:ascii="Arial" w:hAnsi="Arial" w:cs="Arial"/>
          <w:b/>
          <w:bCs/>
          <w:i/>
          <w:sz w:val="20"/>
          <w:szCs w:val="20"/>
          <w:u w:val="single"/>
          <w:shd w:val="clear" w:color="auto" w:fill="FFFFFF"/>
          <w:lang w:eastAsia="nl-NL"/>
        </w:rPr>
        <w:t>(algemeen technisch personeel)</w:t>
      </w:r>
    </w:p>
    <w:p w14:paraId="2F54B6B2" w14:textId="56ADA73A" w:rsidR="00D36741" w:rsidRPr="000117E9" w:rsidRDefault="00763F93" w:rsidP="00D36741">
      <w:pPr>
        <w:spacing w:after="0" w:line="240" w:lineRule="auto"/>
        <w:rPr>
          <w:rFonts w:ascii="Arial" w:hAnsi="Arial" w:cs="Arial"/>
          <w:b/>
          <w:bCs/>
          <w:i/>
          <w:sz w:val="20"/>
          <w:szCs w:val="20"/>
          <w:u w:val="single"/>
          <w:shd w:val="clear" w:color="auto" w:fill="FFFFFF"/>
          <w:lang w:eastAsia="nl-NL"/>
        </w:rPr>
      </w:pPr>
      <w:r>
        <w:rPr>
          <w:rFonts w:ascii="Arial" w:hAnsi="Arial" w:cs="Arial"/>
          <w:b/>
          <w:bCs/>
          <w:i/>
          <w:sz w:val="20"/>
          <w:szCs w:val="20"/>
          <w:u w:val="single"/>
          <w:shd w:val="clear" w:color="auto" w:fill="FFFFFF"/>
          <w:lang w:eastAsia="nl-NL"/>
        </w:rPr>
        <w:t xml:space="preserve">Rail Systems Engineer A t.b.v. project “functiehandhaving keerwanden perrons” </w:t>
      </w:r>
      <w:r w:rsidR="00532E31" w:rsidRPr="000117E9">
        <w:rPr>
          <w:rFonts w:ascii="Arial" w:hAnsi="Arial" w:cs="Arial"/>
          <w:b/>
          <w:bCs/>
          <w:i/>
          <w:sz w:val="20"/>
          <w:szCs w:val="20"/>
          <w:u w:val="single"/>
          <w:shd w:val="clear" w:color="auto" w:fill="FFFFFF"/>
          <w:lang w:eastAsia="nl-NL"/>
        </w:rPr>
        <w:t>/ schaal 10</w:t>
      </w:r>
    </w:p>
    <w:p w14:paraId="7C554004" w14:textId="542A4ECB" w:rsidR="0024387B" w:rsidRDefault="0024387B" w:rsidP="00D36741">
      <w:pPr>
        <w:spacing w:after="0" w:line="240" w:lineRule="auto"/>
        <w:rPr>
          <w:rFonts w:ascii="Arial" w:hAnsi="Arial" w:cs="Arial"/>
          <w:b/>
          <w:bCs/>
          <w:sz w:val="20"/>
          <w:szCs w:val="20"/>
          <w:shd w:val="clear" w:color="auto" w:fill="FFFFFF"/>
          <w:lang w:eastAsia="nl-NL"/>
        </w:rPr>
      </w:pPr>
    </w:p>
    <w:p w14:paraId="489121BE" w14:textId="7B7D2D50" w:rsidR="00763F93" w:rsidRPr="004C4DF1" w:rsidRDefault="00763F93" w:rsidP="00763F93">
      <w:pPr>
        <w:spacing w:after="0" w:line="240" w:lineRule="auto"/>
        <w:jc w:val="both"/>
        <w:rPr>
          <w:rFonts w:ascii="Arial" w:eastAsia="Times New Roman" w:hAnsi="Arial" w:cs="Arial"/>
          <w:color w:val="222222"/>
          <w:sz w:val="20"/>
          <w:szCs w:val="20"/>
          <w:shd w:val="clear" w:color="auto" w:fill="FFFFFF"/>
          <w:lang w:eastAsia="nl-NL"/>
        </w:rPr>
      </w:pPr>
      <w:r w:rsidRPr="004C4DF1">
        <w:rPr>
          <w:rFonts w:ascii="Arial" w:eastAsia="Times New Roman" w:hAnsi="Arial" w:cs="Arial"/>
          <w:color w:val="222222"/>
          <w:sz w:val="20"/>
          <w:szCs w:val="20"/>
          <w:shd w:val="clear" w:color="auto" w:fill="FFFFFF"/>
          <w:lang w:eastAsia="nl-NL"/>
        </w:rPr>
        <w:t>Als Systems Engineer</w:t>
      </w:r>
      <w:r w:rsidRPr="004C4DF1">
        <w:rPr>
          <w:rFonts w:ascii="Arial" w:eastAsia="Times New Roman" w:hAnsi="Arial" w:cs="Arial"/>
          <w:b/>
          <w:color w:val="222222"/>
          <w:sz w:val="20"/>
          <w:szCs w:val="20"/>
          <w:shd w:val="clear" w:color="auto" w:fill="FFFFFF"/>
          <w:lang w:eastAsia="nl-NL"/>
        </w:rPr>
        <w:t xml:space="preserve"> </w:t>
      </w:r>
      <w:r w:rsidRPr="004C4DF1">
        <w:rPr>
          <w:rFonts w:ascii="Arial" w:eastAsia="Times New Roman" w:hAnsi="Arial" w:cs="Arial"/>
          <w:color w:val="222222"/>
          <w:sz w:val="20"/>
          <w:szCs w:val="20"/>
          <w:shd w:val="clear" w:color="auto" w:fill="FFFFFF"/>
          <w:lang w:eastAsia="nl-NL"/>
        </w:rPr>
        <w:t>stel je projectplannen op</w:t>
      </w:r>
      <w:r>
        <w:rPr>
          <w:rFonts w:ascii="Arial" w:eastAsia="Times New Roman" w:hAnsi="Arial" w:cs="Arial"/>
          <w:color w:val="222222"/>
          <w:sz w:val="20"/>
          <w:szCs w:val="20"/>
          <w:shd w:val="clear" w:color="auto" w:fill="FFFFFF"/>
          <w:lang w:eastAsia="nl-NL"/>
        </w:rPr>
        <w:t>.</w:t>
      </w:r>
      <w:r w:rsidR="00BE45A0">
        <w:rPr>
          <w:rFonts w:ascii="Arial" w:eastAsia="Times New Roman" w:hAnsi="Arial" w:cs="Arial"/>
          <w:color w:val="222222"/>
          <w:sz w:val="20"/>
          <w:szCs w:val="20"/>
          <w:shd w:val="clear" w:color="auto" w:fill="FFFFFF"/>
          <w:lang w:eastAsia="nl-NL"/>
        </w:rPr>
        <w:t xml:space="preserve"> </w:t>
      </w:r>
      <w:r>
        <w:rPr>
          <w:rFonts w:ascii="Arial" w:eastAsia="Times New Roman" w:hAnsi="Arial" w:cs="Arial"/>
          <w:color w:val="222222"/>
          <w:sz w:val="20"/>
          <w:szCs w:val="20"/>
          <w:shd w:val="clear" w:color="auto" w:fill="FFFFFF"/>
          <w:lang w:eastAsia="nl-NL"/>
        </w:rPr>
        <w:t>Daarnaast behoren de volgende taken tot jouw takenpakket:</w:t>
      </w:r>
      <w:r w:rsidRPr="004C4DF1">
        <w:rPr>
          <w:rFonts w:ascii="Arial" w:eastAsia="Times New Roman" w:hAnsi="Arial" w:cs="Arial"/>
          <w:color w:val="222222"/>
          <w:sz w:val="20"/>
          <w:szCs w:val="20"/>
          <w:shd w:val="clear" w:color="auto" w:fill="FFFFFF"/>
          <w:lang w:eastAsia="nl-NL"/>
        </w:rPr>
        <w:t xml:space="preserve"> raakvlakken managen, sturen op risico's, advies contractering, uitvragen en beoordelen engineering, </w:t>
      </w:r>
      <w:r>
        <w:rPr>
          <w:rFonts w:ascii="Arial" w:eastAsia="Times New Roman" w:hAnsi="Arial" w:cs="Arial"/>
          <w:color w:val="222222"/>
          <w:sz w:val="20"/>
          <w:szCs w:val="20"/>
          <w:shd w:val="clear" w:color="auto" w:fill="FFFFFF"/>
          <w:lang w:eastAsia="nl-NL"/>
        </w:rPr>
        <w:t xml:space="preserve">CRS / SRS, </w:t>
      </w:r>
      <w:r w:rsidRPr="004C4DF1">
        <w:rPr>
          <w:rFonts w:ascii="Arial" w:eastAsia="Times New Roman" w:hAnsi="Arial" w:cs="Arial"/>
          <w:color w:val="222222"/>
          <w:sz w:val="20"/>
          <w:szCs w:val="20"/>
          <w:shd w:val="clear" w:color="auto" w:fill="FFFFFF"/>
          <w:lang w:eastAsia="nl-NL"/>
        </w:rPr>
        <w:t>V&amp;GO, PRC00256, aanbestedingsdossiers opstellen, advies ondersteuning bouwmanager, toetsen inhoudelijke wijzigingen .</w:t>
      </w:r>
    </w:p>
    <w:p w14:paraId="02C84A06" w14:textId="77777777" w:rsidR="00763F93" w:rsidRPr="004C4DF1" w:rsidRDefault="00763F93" w:rsidP="00763F93">
      <w:pPr>
        <w:spacing w:after="0" w:line="240" w:lineRule="auto"/>
        <w:jc w:val="both"/>
        <w:rPr>
          <w:rFonts w:ascii="Arial" w:eastAsia="Times New Roman" w:hAnsi="Arial" w:cs="Arial"/>
          <w:color w:val="222222"/>
          <w:sz w:val="20"/>
          <w:szCs w:val="20"/>
          <w:shd w:val="clear" w:color="auto" w:fill="FFFFFF"/>
          <w:lang w:eastAsia="nl-NL"/>
        </w:rPr>
      </w:pPr>
      <w:r w:rsidRPr="004C4DF1">
        <w:rPr>
          <w:rFonts w:ascii="Arial" w:eastAsia="Times New Roman" w:hAnsi="Arial" w:cs="Arial"/>
          <w:color w:val="222222"/>
          <w:sz w:val="20"/>
          <w:szCs w:val="20"/>
          <w:shd w:val="clear" w:color="auto" w:fill="FFFFFF"/>
          <w:lang w:eastAsia="nl-NL"/>
        </w:rPr>
        <w:t xml:space="preserve">Als Rail Systems Engineer ben je mede verantwoordelijk voor het realiseren van dit project. Hierbij schakel je klanten, collega’s en externen in om de complexe technische inhoud van het project in goede banen te leiden. Denk hierbij aan ingenieursbureaus, technisch specialisten, aannemers, vervoerders, </w:t>
      </w:r>
      <w:r>
        <w:rPr>
          <w:rFonts w:ascii="Arial" w:eastAsia="Times New Roman" w:hAnsi="Arial" w:cs="Arial"/>
          <w:color w:val="222222"/>
          <w:sz w:val="20"/>
          <w:szCs w:val="20"/>
          <w:shd w:val="clear" w:color="auto" w:fill="FFFFFF"/>
          <w:lang w:eastAsia="nl-NL"/>
        </w:rPr>
        <w:t>V</w:t>
      </w:r>
      <w:r w:rsidRPr="004C4DF1">
        <w:rPr>
          <w:rFonts w:ascii="Arial" w:eastAsia="Times New Roman" w:hAnsi="Arial" w:cs="Arial"/>
          <w:color w:val="222222"/>
          <w:sz w:val="20"/>
          <w:szCs w:val="20"/>
          <w:shd w:val="clear" w:color="auto" w:fill="FFFFFF"/>
          <w:lang w:eastAsia="nl-NL"/>
        </w:rPr>
        <w:t>erkeersleiding en kostendeskundigen.</w:t>
      </w:r>
    </w:p>
    <w:p w14:paraId="58CC6D0B" w14:textId="77777777" w:rsidR="00763F93" w:rsidRPr="004C4DF1" w:rsidRDefault="00763F93" w:rsidP="00763F93">
      <w:pPr>
        <w:spacing w:after="0" w:line="240" w:lineRule="auto"/>
        <w:jc w:val="both"/>
        <w:rPr>
          <w:rFonts w:ascii="Arial" w:eastAsia="Times New Roman" w:hAnsi="Arial" w:cs="Arial"/>
          <w:color w:val="222222"/>
          <w:sz w:val="20"/>
          <w:szCs w:val="20"/>
          <w:shd w:val="clear" w:color="auto" w:fill="FFFFFF"/>
          <w:lang w:eastAsia="nl-NL"/>
        </w:rPr>
      </w:pPr>
    </w:p>
    <w:p w14:paraId="358026ED" w14:textId="55F7EAA4" w:rsidR="00763F93" w:rsidRPr="004C4DF1" w:rsidRDefault="00BE45A0" w:rsidP="00763F93">
      <w:pPr>
        <w:spacing w:after="0" w:line="240" w:lineRule="auto"/>
        <w:jc w:val="both"/>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Functie-eisen</w:t>
      </w:r>
      <w:r w:rsidR="00763F93" w:rsidRPr="004C4DF1">
        <w:rPr>
          <w:rFonts w:ascii="Arial" w:eastAsia="Times New Roman" w:hAnsi="Arial" w:cs="Arial"/>
          <w:b/>
          <w:color w:val="222222"/>
          <w:sz w:val="20"/>
          <w:szCs w:val="20"/>
          <w:shd w:val="clear" w:color="auto" w:fill="FFFFFF"/>
          <w:lang w:eastAsia="nl-NL"/>
        </w:rPr>
        <w:t xml:space="preserve"> </w:t>
      </w:r>
    </w:p>
    <w:p w14:paraId="10621A1B" w14:textId="3C681B49" w:rsidR="00763F93" w:rsidRPr="004C4DF1" w:rsidRDefault="00763F93" w:rsidP="00BE45A0">
      <w:pPr>
        <w:pStyle w:val="Lijstalinea"/>
        <w:numPr>
          <w:ilvl w:val="0"/>
          <w:numId w:val="2"/>
        </w:numPr>
        <w:spacing w:after="0" w:line="240" w:lineRule="auto"/>
        <w:ind w:left="426" w:hanging="284"/>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 xml:space="preserve">Je </w:t>
      </w:r>
      <w:r w:rsidRPr="004C4DF1">
        <w:rPr>
          <w:rFonts w:ascii="Arial" w:eastAsia="Times New Roman" w:hAnsi="Arial" w:cs="Arial"/>
          <w:color w:val="222222"/>
          <w:sz w:val="20"/>
          <w:szCs w:val="20"/>
          <w:shd w:val="clear" w:color="auto" w:fill="FFFFFF"/>
          <w:lang w:eastAsia="nl-NL"/>
        </w:rPr>
        <w:t xml:space="preserve">beschikt over tenminste een hbo-opleiding in de techniek en je hebt affiniteit met </w:t>
      </w:r>
      <w:r w:rsidR="00BE45A0">
        <w:rPr>
          <w:rFonts w:ascii="Arial" w:eastAsia="Times New Roman" w:hAnsi="Arial" w:cs="Arial"/>
          <w:color w:val="222222"/>
          <w:sz w:val="20"/>
          <w:szCs w:val="20"/>
          <w:shd w:val="clear" w:color="auto" w:fill="FFFFFF"/>
          <w:lang w:eastAsia="nl-NL"/>
        </w:rPr>
        <w:t>het onderdeel “</w:t>
      </w:r>
      <w:r w:rsidRPr="004C4DF1">
        <w:rPr>
          <w:rFonts w:ascii="Arial" w:eastAsia="Times New Roman" w:hAnsi="Arial" w:cs="Arial"/>
          <w:color w:val="222222"/>
          <w:sz w:val="20"/>
          <w:szCs w:val="20"/>
          <w:shd w:val="clear" w:color="auto" w:fill="FFFFFF"/>
          <w:lang w:eastAsia="nl-NL"/>
        </w:rPr>
        <w:t>baan</w:t>
      </w:r>
      <w:r w:rsidR="00BE45A0">
        <w:rPr>
          <w:rFonts w:ascii="Arial" w:eastAsia="Times New Roman" w:hAnsi="Arial" w:cs="Arial"/>
          <w:color w:val="222222"/>
          <w:sz w:val="20"/>
          <w:szCs w:val="20"/>
          <w:shd w:val="clear" w:color="auto" w:fill="FFFFFF"/>
          <w:lang w:eastAsia="nl-NL"/>
        </w:rPr>
        <w:t xml:space="preserve">” van de </w:t>
      </w:r>
      <w:proofErr w:type="spellStart"/>
      <w:r w:rsidR="00BE45A0">
        <w:rPr>
          <w:rFonts w:ascii="Arial" w:eastAsia="Times New Roman" w:hAnsi="Arial" w:cs="Arial"/>
          <w:color w:val="222222"/>
          <w:sz w:val="20"/>
          <w:szCs w:val="20"/>
          <w:shd w:val="clear" w:color="auto" w:fill="FFFFFF"/>
          <w:lang w:eastAsia="nl-NL"/>
        </w:rPr>
        <w:t>spoorse</w:t>
      </w:r>
      <w:proofErr w:type="spellEnd"/>
      <w:r w:rsidR="00BE45A0">
        <w:rPr>
          <w:rFonts w:ascii="Arial" w:eastAsia="Times New Roman" w:hAnsi="Arial" w:cs="Arial"/>
          <w:color w:val="222222"/>
          <w:sz w:val="20"/>
          <w:szCs w:val="20"/>
          <w:shd w:val="clear" w:color="auto" w:fill="FFFFFF"/>
          <w:lang w:eastAsia="nl-NL"/>
        </w:rPr>
        <w:t xml:space="preserve"> infrastructuur</w:t>
      </w:r>
      <w:r>
        <w:rPr>
          <w:rFonts w:ascii="Arial" w:eastAsia="Times New Roman" w:hAnsi="Arial" w:cs="Arial"/>
          <w:color w:val="222222"/>
          <w:sz w:val="20"/>
          <w:szCs w:val="20"/>
          <w:shd w:val="clear" w:color="auto" w:fill="FFFFFF"/>
          <w:lang w:eastAsia="nl-NL"/>
        </w:rPr>
        <w:t>;</w:t>
      </w:r>
    </w:p>
    <w:p w14:paraId="1E9046A4" w14:textId="77777777" w:rsidR="00763F93" w:rsidRPr="004C4DF1" w:rsidRDefault="00763F93" w:rsidP="00BE45A0">
      <w:pPr>
        <w:pStyle w:val="Lijstalinea"/>
        <w:numPr>
          <w:ilvl w:val="0"/>
          <w:numId w:val="2"/>
        </w:numPr>
        <w:spacing w:after="0" w:line="240" w:lineRule="auto"/>
        <w:ind w:left="426" w:hanging="284"/>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Je hebt</w:t>
      </w:r>
      <w:r w:rsidRPr="004C4DF1">
        <w:rPr>
          <w:rFonts w:ascii="Arial" w:eastAsia="Times New Roman" w:hAnsi="Arial" w:cs="Arial"/>
          <w:color w:val="222222"/>
          <w:sz w:val="20"/>
          <w:szCs w:val="20"/>
          <w:shd w:val="clear" w:color="auto" w:fill="FFFFFF"/>
          <w:lang w:eastAsia="nl-NL"/>
        </w:rPr>
        <w:t xml:space="preserve"> ervaring in het opstellen van een programma van eisen, het aansturen van een ontwerpproces e</w:t>
      </w:r>
      <w:bookmarkStart w:id="0" w:name="_GoBack"/>
      <w:bookmarkEnd w:id="0"/>
      <w:r w:rsidRPr="004C4DF1">
        <w:rPr>
          <w:rFonts w:ascii="Arial" w:eastAsia="Times New Roman" w:hAnsi="Arial" w:cs="Arial"/>
          <w:color w:val="222222"/>
          <w:sz w:val="20"/>
          <w:szCs w:val="20"/>
          <w:shd w:val="clear" w:color="auto" w:fill="FFFFFF"/>
          <w:lang w:eastAsia="nl-NL"/>
        </w:rPr>
        <w:t>n het toetsen van ontwerpproducten</w:t>
      </w:r>
      <w:r>
        <w:rPr>
          <w:rFonts w:ascii="Arial" w:eastAsia="Times New Roman" w:hAnsi="Arial" w:cs="Arial"/>
          <w:color w:val="222222"/>
          <w:sz w:val="20"/>
          <w:szCs w:val="20"/>
          <w:shd w:val="clear" w:color="auto" w:fill="FFFFFF"/>
          <w:lang w:eastAsia="nl-NL"/>
        </w:rPr>
        <w:t>;</w:t>
      </w:r>
    </w:p>
    <w:p w14:paraId="1FF2CA56" w14:textId="10E88A08" w:rsidR="00763F93" w:rsidRDefault="00763F93" w:rsidP="00BE45A0">
      <w:pPr>
        <w:pStyle w:val="Lijstalinea"/>
        <w:numPr>
          <w:ilvl w:val="0"/>
          <w:numId w:val="2"/>
        </w:numPr>
        <w:spacing w:after="0" w:line="240" w:lineRule="auto"/>
        <w:ind w:left="426" w:hanging="284"/>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Je</w:t>
      </w:r>
      <w:r w:rsidRPr="004C4DF1">
        <w:rPr>
          <w:rFonts w:ascii="Arial" w:eastAsia="Times New Roman" w:hAnsi="Arial" w:cs="Arial"/>
          <w:color w:val="222222"/>
          <w:sz w:val="20"/>
          <w:szCs w:val="20"/>
          <w:shd w:val="clear" w:color="auto" w:fill="FFFFFF"/>
          <w:lang w:eastAsia="nl-NL"/>
        </w:rPr>
        <w:t xml:space="preserve"> denkt in systemen en hebt kennis van de methodiek van de systems engineering. Je bent gedreven vanuit de risico's die zich voordoen en wilt deze beheersen. Analytisch denkvermogen en overtuigingskracht zi</w:t>
      </w:r>
      <w:r w:rsidR="00BE45A0">
        <w:rPr>
          <w:rFonts w:ascii="Arial" w:eastAsia="Times New Roman" w:hAnsi="Arial" w:cs="Arial"/>
          <w:color w:val="222222"/>
          <w:sz w:val="20"/>
          <w:szCs w:val="20"/>
          <w:shd w:val="clear" w:color="auto" w:fill="FFFFFF"/>
          <w:lang w:eastAsia="nl-NL"/>
        </w:rPr>
        <w:t>jn jouw sterke punten.</w:t>
      </w:r>
    </w:p>
    <w:p w14:paraId="7D472877" w14:textId="77777777" w:rsidR="00BE45A0" w:rsidRDefault="00BE45A0" w:rsidP="00BE45A0">
      <w:pPr>
        <w:spacing w:after="0" w:line="240" w:lineRule="auto"/>
        <w:ind w:left="142"/>
        <w:jc w:val="both"/>
        <w:rPr>
          <w:rFonts w:ascii="Arial" w:eastAsia="Times New Roman" w:hAnsi="Arial" w:cs="Arial"/>
          <w:color w:val="222222"/>
          <w:sz w:val="20"/>
          <w:szCs w:val="20"/>
          <w:shd w:val="clear" w:color="auto" w:fill="FFFFFF"/>
          <w:lang w:eastAsia="nl-NL"/>
        </w:rPr>
      </w:pPr>
    </w:p>
    <w:p w14:paraId="44040F80" w14:textId="2269C38A" w:rsidR="00BE45A0" w:rsidRPr="00BE45A0" w:rsidRDefault="00BE45A0" w:rsidP="00BE45A0">
      <w:pPr>
        <w:spacing w:after="0" w:line="240" w:lineRule="auto"/>
        <w:jc w:val="both"/>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Competenties</w:t>
      </w:r>
    </w:p>
    <w:p w14:paraId="4B1ECE8B" w14:textId="77777777" w:rsidR="00BE45A0" w:rsidRDefault="00BE45A0" w:rsidP="00BE45A0">
      <w:pPr>
        <w:pStyle w:val="Lijstalinea"/>
        <w:numPr>
          <w:ilvl w:val="0"/>
          <w:numId w:val="2"/>
        </w:numPr>
        <w:spacing w:after="0" w:line="240" w:lineRule="auto"/>
        <w:ind w:left="426" w:hanging="284"/>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 xml:space="preserve">Communicatief vaardig; </w:t>
      </w:r>
    </w:p>
    <w:p w14:paraId="6AE3B331" w14:textId="281E912F" w:rsidR="00BE45A0" w:rsidRDefault="00BE45A0" w:rsidP="00BE45A0">
      <w:pPr>
        <w:pStyle w:val="Lijstalinea"/>
        <w:numPr>
          <w:ilvl w:val="0"/>
          <w:numId w:val="2"/>
        </w:numPr>
        <w:spacing w:after="0" w:line="240" w:lineRule="auto"/>
        <w:ind w:left="426" w:hanging="284"/>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K</w:t>
      </w:r>
      <w:r w:rsidR="00763F93" w:rsidRPr="004C4DF1">
        <w:rPr>
          <w:rFonts w:ascii="Arial" w:eastAsia="Times New Roman" w:hAnsi="Arial" w:cs="Arial"/>
          <w:color w:val="222222"/>
          <w:sz w:val="20"/>
          <w:szCs w:val="20"/>
          <w:shd w:val="clear" w:color="auto" w:fill="FFFFFF"/>
          <w:lang w:eastAsia="nl-NL"/>
        </w:rPr>
        <w:t>waliteitsbewust</w:t>
      </w:r>
      <w:r>
        <w:rPr>
          <w:rFonts w:ascii="Arial" w:eastAsia="Times New Roman" w:hAnsi="Arial" w:cs="Arial"/>
          <w:color w:val="222222"/>
          <w:sz w:val="20"/>
          <w:szCs w:val="20"/>
          <w:shd w:val="clear" w:color="auto" w:fill="FFFFFF"/>
          <w:lang w:eastAsia="nl-NL"/>
        </w:rPr>
        <w:t xml:space="preserve"> (m.n. zorgvuldig en accuraat);</w:t>
      </w:r>
    </w:p>
    <w:p w14:paraId="1C2D58C8" w14:textId="77777777" w:rsidR="00BE45A0" w:rsidRDefault="00BE45A0" w:rsidP="00BE45A0">
      <w:pPr>
        <w:pStyle w:val="Lijstalinea"/>
        <w:numPr>
          <w:ilvl w:val="0"/>
          <w:numId w:val="2"/>
        </w:numPr>
        <w:spacing w:after="0" w:line="240" w:lineRule="auto"/>
        <w:ind w:left="426" w:hanging="284"/>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V</w:t>
      </w:r>
      <w:r w:rsidR="00763F93" w:rsidRPr="004C4DF1">
        <w:rPr>
          <w:rFonts w:ascii="Arial" w:eastAsia="Times New Roman" w:hAnsi="Arial" w:cs="Arial"/>
          <w:color w:val="222222"/>
          <w:sz w:val="20"/>
          <w:szCs w:val="20"/>
          <w:shd w:val="clear" w:color="auto" w:fill="FFFFFF"/>
          <w:lang w:eastAsia="nl-NL"/>
        </w:rPr>
        <w:t>asthoudend</w:t>
      </w:r>
      <w:r>
        <w:rPr>
          <w:rFonts w:ascii="Arial" w:eastAsia="Times New Roman" w:hAnsi="Arial" w:cs="Arial"/>
          <w:color w:val="222222"/>
          <w:sz w:val="20"/>
          <w:szCs w:val="20"/>
          <w:shd w:val="clear" w:color="auto" w:fill="FFFFFF"/>
          <w:lang w:eastAsia="nl-NL"/>
        </w:rPr>
        <w:t>;</w:t>
      </w:r>
      <w:r w:rsidR="00763F93" w:rsidRPr="004C4DF1">
        <w:rPr>
          <w:rFonts w:ascii="Arial" w:eastAsia="Times New Roman" w:hAnsi="Arial" w:cs="Arial"/>
          <w:color w:val="222222"/>
          <w:sz w:val="20"/>
          <w:szCs w:val="20"/>
          <w:shd w:val="clear" w:color="auto" w:fill="FFFFFF"/>
          <w:lang w:eastAsia="nl-NL"/>
        </w:rPr>
        <w:t xml:space="preserve"> </w:t>
      </w:r>
    </w:p>
    <w:p w14:paraId="40490708" w14:textId="089D24C7" w:rsidR="00763F93" w:rsidRPr="004C4DF1" w:rsidRDefault="00BE45A0" w:rsidP="00BE45A0">
      <w:pPr>
        <w:pStyle w:val="Lijstalinea"/>
        <w:numPr>
          <w:ilvl w:val="0"/>
          <w:numId w:val="2"/>
        </w:numPr>
        <w:spacing w:after="0" w:line="240" w:lineRule="auto"/>
        <w:ind w:left="426" w:hanging="284"/>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D</w:t>
      </w:r>
      <w:r w:rsidR="00763F93" w:rsidRPr="004C4DF1">
        <w:rPr>
          <w:rFonts w:ascii="Arial" w:eastAsia="Times New Roman" w:hAnsi="Arial" w:cs="Arial"/>
          <w:color w:val="222222"/>
          <w:sz w:val="20"/>
          <w:szCs w:val="20"/>
          <w:shd w:val="clear" w:color="auto" w:fill="FFFFFF"/>
          <w:lang w:eastAsia="nl-NL"/>
        </w:rPr>
        <w:t xml:space="preserve">oelgericht. </w:t>
      </w:r>
    </w:p>
    <w:p w14:paraId="4C9F83D0" w14:textId="77777777" w:rsidR="00763F93" w:rsidRPr="004C4DF1" w:rsidRDefault="00763F93" w:rsidP="00763F93">
      <w:pPr>
        <w:spacing w:after="0" w:line="240" w:lineRule="auto"/>
        <w:jc w:val="both"/>
        <w:rPr>
          <w:rFonts w:ascii="Arial" w:eastAsia="Times New Roman" w:hAnsi="Arial" w:cs="Arial"/>
          <w:color w:val="222222"/>
          <w:sz w:val="20"/>
          <w:szCs w:val="20"/>
          <w:shd w:val="clear" w:color="auto" w:fill="FFFFFF"/>
          <w:lang w:eastAsia="nl-NL"/>
        </w:rPr>
      </w:pPr>
    </w:p>
    <w:p w14:paraId="1E90AE76" w14:textId="6A46C1BC" w:rsidR="00763F93" w:rsidRPr="004C4DF1" w:rsidRDefault="00BE45A0" w:rsidP="00763F93">
      <w:pPr>
        <w:spacing w:after="0" w:line="240" w:lineRule="auto"/>
        <w:jc w:val="both"/>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De omgeving</w:t>
      </w:r>
    </w:p>
    <w:p w14:paraId="2F81ADEC" w14:textId="176CB370" w:rsidR="00763F93" w:rsidRPr="004C4DF1" w:rsidRDefault="00763F93" w:rsidP="00763F93">
      <w:pPr>
        <w:spacing w:after="0" w:line="240" w:lineRule="auto"/>
        <w:jc w:val="both"/>
        <w:rPr>
          <w:rFonts w:ascii="Arial" w:eastAsia="Times New Roman" w:hAnsi="Arial" w:cs="Arial"/>
          <w:color w:val="222222"/>
          <w:sz w:val="20"/>
          <w:szCs w:val="20"/>
          <w:shd w:val="clear" w:color="auto" w:fill="FFFFFF"/>
          <w:lang w:eastAsia="nl-NL"/>
        </w:rPr>
      </w:pPr>
      <w:r w:rsidRPr="004C4DF1">
        <w:rPr>
          <w:rFonts w:ascii="Arial" w:eastAsia="Times New Roman" w:hAnsi="Arial" w:cs="Arial"/>
          <w:color w:val="222222"/>
          <w:sz w:val="20"/>
          <w:szCs w:val="20"/>
          <w:shd w:val="clear" w:color="auto" w:fill="FFFFFF"/>
          <w:lang w:eastAsia="nl-NL"/>
        </w:rPr>
        <w:t xml:space="preserve">Het project valt onder de verantwoordelijkheid van de directie Stations. Naast transfer heeft het project een groot raakvlak met </w:t>
      </w:r>
      <w:r w:rsidR="00BE45A0">
        <w:rPr>
          <w:rFonts w:ascii="Arial" w:eastAsia="Times New Roman" w:hAnsi="Arial" w:cs="Arial"/>
          <w:color w:val="222222"/>
          <w:sz w:val="20"/>
          <w:szCs w:val="20"/>
          <w:shd w:val="clear" w:color="auto" w:fill="FFFFFF"/>
          <w:lang w:eastAsia="nl-NL"/>
        </w:rPr>
        <w:t xml:space="preserve">het </w:t>
      </w:r>
      <w:r w:rsidRPr="004C4DF1">
        <w:rPr>
          <w:rFonts w:ascii="Arial" w:eastAsia="Times New Roman" w:hAnsi="Arial" w:cs="Arial"/>
          <w:color w:val="222222"/>
          <w:sz w:val="20"/>
          <w:szCs w:val="20"/>
          <w:shd w:val="clear" w:color="auto" w:fill="FFFFFF"/>
          <w:lang w:eastAsia="nl-NL"/>
        </w:rPr>
        <w:t xml:space="preserve">kennisveld </w:t>
      </w:r>
      <w:r w:rsidR="00BE45A0">
        <w:rPr>
          <w:rFonts w:ascii="Arial" w:eastAsia="Times New Roman" w:hAnsi="Arial" w:cs="Arial"/>
          <w:color w:val="222222"/>
          <w:sz w:val="20"/>
          <w:szCs w:val="20"/>
          <w:shd w:val="clear" w:color="auto" w:fill="FFFFFF"/>
          <w:lang w:eastAsia="nl-NL"/>
        </w:rPr>
        <w:t>“</w:t>
      </w:r>
      <w:r w:rsidRPr="004C4DF1">
        <w:rPr>
          <w:rFonts w:ascii="Arial" w:eastAsia="Times New Roman" w:hAnsi="Arial" w:cs="Arial"/>
          <w:color w:val="222222"/>
          <w:sz w:val="20"/>
          <w:szCs w:val="20"/>
          <w:shd w:val="clear" w:color="auto" w:fill="FFFFFF"/>
          <w:lang w:eastAsia="nl-NL"/>
        </w:rPr>
        <w:t>spoor</w:t>
      </w:r>
      <w:r w:rsidR="00BE45A0">
        <w:rPr>
          <w:rFonts w:ascii="Arial" w:eastAsia="Times New Roman" w:hAnsi="Arial" w:cs="Arial"/>
          <w:color w:val="222222"/>
          <w:sz w:val="20"/>
          <w:szCs w:val="20"/>
          <w:shd w:val="clear" w:color="auto" w:fill="FFFFFF"/>
          <w:lang w:eastAsia="nl-NL"/>
        </w:rPr>
        <w:t>”</w:t>
      </w:r>
      <w:r w:rsidRPr="004C4DF1">
        <w:rPr>
          <w:rFonts w:ascii="Arial" w:eastAsia="Times New Roman" w:hAnsi="Arial" w:cs="Arial"/>
          <w:color w:val="222222"/>
          <w:sz w:val="20"/>
          <w:szCs w:val="20"/>
          <w:shd w:val="clear" w:color="auto" w:fill="FFFFFF"/>
          <w:lang w:eastAsia="nl-NL"/>
        </w:rPr>
        <w:t xml:space="preserve"> en </w:t>
      </w:r>
      <w:r w:rsidR="00BE45A0">
        <w:rPr>
          <w:rFonts w:ascii="Arial" w:eastAsia="Times New Roman" w:hAnsi="Arial" w:cs="Arial"/>
          <w:color w:val="222222"/>
          <w:sz w:val="20"/>
          <w:szCs w:val="20"/>
          <w:shd w:val="clear" w:color="auto" w:fill="FFFFFF"/>
          <w:lang w:eastAsia="nl-NL"/>
        </w:rPr>
        <w:t>“</w:t>
      </w:r>
      <w:r w:rsidRPr="004C4DF1">
        <w:rPr>
          <w:rFonts w:ascii="Arial" w:eastAsia="Times New Roman" w:hAnsi="Arial" w:cs="Arial"/>
          <w:color w:val="222222"/>
          <w:sz w:val="20"/>
          <w:szCs w:val="20"/>
          <w:shd w:val="clear" w:color="auto" w:fill="FFFFFF"/>
          <w:lang w:eastAsia="nl-NL"/>
        </w:rPr>
        <w:t>baan</w:t>
      </w:r>
      <w:r w:rsidR="00BE45A0">
        <w:rPr>
          <w:rFonts w:ascii="Arial" w:eastAsia="Times New Roman" w:hAnsi="Arial" w:cs="Arial"/>
          <w:color w:val="222222"/>
          <w:sz w:val="20"/>
          <w:szCs w:val="20"/>
          <w:shd w:val="clear" w:color="auto" w:fill="FFFFFF"/>
          <w:lang w:eastAsia="nl-NL"/>
        </w:rPr>
        <w:t>”</w:t>
      </w:r>
      <w:r w:rsidRPr="004C4DF1">
        <w:rPr>
          <w:rFonts w:ascii="Arial" w:eastAsia="Times New Roman" w:hAnsi="Arial" w:cs="Arial"/>
          <w:color w:val="222222"/>
          <w:sz w:val="20"/>
          <w:szCs w:val="20"/>
          <w:shd w:val="clear" w:color="auto" w:fill="FFFFFF"/>
          <w:lang w:eastAsia="nl-NL"/>
        </w:rPr>
        <w:t>. Een combinatie van baan en civiele techniek.</w:t>
      </w:r>
    </w:p>
    <w:p w14:paraId="1CFA1466" w14:textId="77777777" w:rsidR="00763F93" w:rsidRPr="004C4DF1" w:rsidRDefault="00763F93" w:rsidP="00763F93">
      <w:pPr>
        <w:spacing w:after="0" w:line="240" w:lineRule="auto"/>
        <w:jc w:val="both"/>
        <w:rPr>
          <w:rFonts w:ascii="Arial" w:eastAsia="Times New Roman" w:hAnsi="Arial" w:cs="Arial"/>
          <w:color w:val="222222"/>
          <w:sz w:val="20"/>
          <w:szCs w:val="20"/>
          <w:shd w:val="clear" w:color="auto" w:fill="FFFFFF"/>
          <w:lang w:eastAsia="nl-NL"/>
        </w:rPr>
      </w:pPr>
    </w:p>
    <w:p w14:paraId="40ED427B" w14:textId="74FEC562" w:rsidR="00763F93" w:rsidRPr="004C4DF1" w:rsidRDefault="00BE45A0" w:rsidP="00763F93">
      <w:pPr>
        <w:spacing w:after="0" w:line="240" w:lineRule="auto"/>
        <w:jc w:val="both"/>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Bijzonderheden</w:t>
      </w:r>
    </w:p>
    <w:p w14:paraId="601DF659" w14:textId="77777777" w:rsidR="00BE45A0" w:rsidRDefault="00763F93" w:rsidP="00763F93">
      <w:pPr>
        <w:spacing w:after="0" w:line="240" w:lineRule="auto"/>
        <w:jc w:val="both"/>
        <w:rPr>
          <w:rFonts w:ascii="Arial" w:hAnsi="Arial" w:cs="Arial"/>
          <w:sz w:val="20"/>
          <w:szCs w:val="20"/>
        </w:rPr>
      </w:pPr>
      <w:r>
        <w:rPr>
          <w:rFonts w:ascii="Arial" w:hAnsi="Arial" w:cs="Arial"/>
          <w:sz w:val="20"/>
          <w:szCs w:val="20"/>
        </w:rPr>
        <w:t>ProRail zoekt per 2 juli een</w:t>
      </w:r>
      <w:r w:rsidRPr="004C4DF1">
        <w:rPr>
          <w:rFonts w:ascii="Arial" w:hAnsi="Arial" w:cs="Arial"/>
          <w:sz w:val="20"/>
          <w:szCs w:val="20"/>
        </w:rPr>
        <w:t xml:space="preserve"> nieuwe </w:t>
      </w:r>
      <w:r w:rsidRPr="001E3D06">
        <w:rPr>
          <w:rFonts w:ascii="Arial" w:eastAsia="Times New Roman" w:hAnsi="Arial" w:cs="Arial"/>
          <w:color w:val="222222"/>
          <w:sz w:val="20"/>
          <w:szCs w:val="20"/>
          <w:shd w:val="clear" w:color="auto" w:fill="FFFFFF"/>
          <w:lang w:eastAsia="nl-NL"/>
        </w:rPr>
        <w:t>Rail Systems Engineer</w:t>
      </w:r>
      <w:r w:rsidRPr="00D06ABD">
        <w:rPr>
          <w:rFonts w:ascii="Arial" w:hAnsi="Arial" w:cs="Arial"/>
          <w:sz w:val="20"/>
          <w:szCs w:val="20"/>
        </w:rPr>
        <w:t>.</w:t>
      </w:r>
      <w:r>
        <w:rPr>
          <w:rFonts w:ascii="Arial" w:hAnsi="Arial" w:cs="Arial"/>
          <w:sz w:val="20"/>
          <w:szCs w:val="20"/>
        </w:rPr>
        <w:t xml:space="preserve"> </w:t>
      </w:r>
    </w:p>
    <w:p w14:paraId="38E2228B" w14:textId="77777777" w:rsidR="00BE45A0" w:rsidRDefault="00763F93" w:rsidP="00763F93">
      <w:pPr>
        <w:spacing w:after="0" w:line="240" w:lineRule="auto"/>
        <w:jc w:val="both"/>
        <w:rPr>
          <w:rFonts w:ascii="Arial" w:hAnsi="Arial" w:cs="Arial"/>
          <w:sz w:val="20"/>
          <w:szCs w:val="20"/>
        </w:rPr>
      </w:pPr>
      <w:r>
        <w:rPr>
          <w:rFonts w:ascii="Arial" w:hAnsi="Arial" w:cs="Arial"/>
          <w:sz w:val="20"/>
          <w:szCs w:val="20"/>
        </w:rPr>
        <w:t>De inhuurperiode is 12</w:t>
      </w:r>
      <w:r w:rsidRPr="004C4DF1">
        <w:rPr>
          <w:rFonts w:ascii="Arial" w:hAnsi="Arial" w:cs="Arial"/>
          <w:sz w:val="20"/>
          <w:szCs w:val="20"/>
        </w:rPr>
        <w:t xml:space="preserve"> maanden</w:t>
      </w:r>
      <w:r>
        <w:rPr>
          <w:rFonts w:ascii="Arial" w:hAnsi="Arial" w:cs="Arial"/>
          <w:sz w:val="20"/>
          <w:szCs w:val="20"/>
        </w:rPr>
        <w:t xml:space="preserve"> voor 24 uur per week</w:t>
      </w:r>
      <w:r w:rsidRPr="004C4DF1">
        <w:rPr>
          <w:rFonts w:ascii="Arial" w:hAnsi="Arial" w:cs="Arial"/>
          <w:sz w:val="20"/>
          <w:szCs w:val="20"/>
        </w:rPr>
        <w:t>.</w:t>
      </w:r>
      <w:r>
        <w:rPr>
          <w:rFonts w:ascii="Arial" w:hAnsi="Arial" w:cs="Arial"/>
          <w:sz w:val="20"/>
          <w:szCs w:val="20"/>
        </w:rPr>
        <w:t xml:space="preserve"> </w:t>
      </w:r>
    </w:p>
    <w:p w14:paraId="691C2FB7" w14:textId="6820441E" w:rsidR="00763F93" w:rsidRDefault="00763F93" w:rsidP="00763F93">
      <w:pPr>
        <w:spacing w:after="0" w:line="240" w:lineRule="auto"/>
        <w:jc w:val="both"/>
        <w:rPr>
          <w:rFonts w:ascii="Arial" w:hAnsi="Arial" w:cs="Arial"/>
          <w:sz w:val="20"/>
          <w:szCs w:val="20"/>
        </w:rPr>
      </w:pPr>
      <w:r>
        <w:rPr>
          <w:rFonts w:ascii="Arial" w:hAnsi="Arial" w:cs="Arial"/>
          <w:sz w:val="20"/>
          <w:szCs w:val="20"/>
        </w:rPr>
        <w:t>De standplaats is Utrecht.</w:t>
      </w:r>
    </w:p>
    <w:p w14:paraId="7E9659CE" w14:textId="77777777" w:rsidR="00763F93" w:rsidRDefault="00763F93" w:rsidP="00D36741">
      <w:pPr>
        <w:spacing w:after="0" w:line="240" w:lineRule="auto"/>
        <w:rPr>
          <w:rFonts w:ascii="Arial" w:hAnsi="Arial" w:cs="Arial"/>
          <w:sz w:val="20"/>
          <w:szCs w:val="20"/>
        </w:rPr>
      </w:pPr>
    </w:p>
    <w:p w14:paraId="359F553B" w14:textId="77777777" w:rsidR="00D36741" w:rsidRPr="004C4DF1" w:rsidRDefault="00D36741" w:rsidP="00D36741">
      <w:pPr>
        <w:rPr>
          <w:rFonts w:ascii="Arial" w:hAnsi="Arial" w:cs="Arial"/>
          <w:sz w:val="20"/>
          <w:szCs w:val="20"/>
        </w:rPr>
      </w:pPr>
      <w:r w:rsidRPr="004C4DF1">
        <w:rPr>
          <w:rFonts w:ascii="Arial" w:hAnsi="Arial" w:cs="Arial"/>
          <w:sz w:val="20"/>
          <w:szCs w:val="20"/>
        </w:rPr>
        <w:br w:type="page"/>
      </w:r>
    </w:p>
    <w:p w14:paraId="0DBAA401" w14:textId="10C2EC7C" w:rsidR="002F1B0C" w:rsidRPr="002F1B0C" w:rsidRDefault="002F1B0C" w:rsidP="002F1B0C">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 xml:space="preserve">Wervingsprofiel </w:t>
      </w:r>
      <w:r>
        <w:rPr>
          <w:rFonts w:ascii="Arial" w:hAnsi="Arial" w:cs="Arial"/>
          <w:b/>
          <w:bCs/>
          <w:i/>
          <w:sz w:val="20"/>
          <w:szCs w:val="20"/>
          <w:u w:val="single"/>
          <w:shd w:val="clear" w:color="auto" w:fill="FFFFFF"/>
          <w:lang w:eastAsia="nl-NL"/>
        </w:rPr>
        <w:t>2</w:t>
      </w:r>
      <w:r w:rsidRPr="000117E9">
        <w:rPr>
          <w:rFonts w:ascii="Arial" w:hAnsi="Arial" w:cs="Arial"/>
          <w:b/>
          <w:bCs/>
          <w:i/>
          <w:sz w:val="20"/>
          <w:szCs w:val="20"/>
          <w:u w:val="single"/>
          <w:shd w:val="clear" w:color="auto" w:fill="FFFFFF"/>
          <w:lang w:eastAsia="nl-NL"/>
        </w:rPr>
        <w:t xml:space="preserve"> – </w:t>
      </w:r>
      <w:r>
        <w:rPr>
          <w:rFonts w:ascii="Arial" w:hAnsi="Arial" w:cs="Arial"/>
          <w:b/>
          <w:bCs/>
          <w:i/>
          <w:sz w:val="20"/>
          <w:szCs w:val="20"/>
          <w:u w:val="single"/>
          <w:shd w:val="clear" w:color="auto" w:fill="FFFFFF"/>
          <w:lang w:eastAsia="nl-NL"/>
        </w:rPr>
        <w:t>Leverancier</w:t>
      </w:r>
      <w:r w:rsidRPr="000117E9">
        <w:rPr>
          <w:rFonts w:ascii="Arial" w:hAnsi="Arial" w:cs="Arial"/>
          <w:b/>
          <w:bCs/>
          <w:i/>
          <w:sz w:val="20"/>
          <w:szCs w:val="20"/>
          <w:u w:val="single"/>
          <w:shd w:val="clear" w:color="auto" w:fill="FFFFFF"/>
          <w:lang w:eastAsia="nl-NL"/>
        </w:rPr>
        <w:t xml:space="preserve"> </w:t>
      </w:r>
      <w:r>
        <w:rPr>
          <w:rFonts w:ascii="Arial" w:hAnsi="Arial" w:cs="Arial"/>
          <w:b/>
          <w:bCs/>
          <w:i/>
          <w:sz w:val="20"/>
          <w:szCs w:val="20"/>
          <w:u w:val="single"/>
          <w:shd w:val="clear" w:color="auto" w:fill="FFFFFF"/>
          <w:lang w:eastAsia="nl-NL"/>
        </w:rPr>
        <w:t xml:space="preserve">Techniek / perceel 1 </w:t>
      </w:r>
      <w:r w:rsidRPr="002F1B0C">
        <w:rPr>
          <w:rFonts w:ascii="Arial" w:hAnsi="Arial" w:cs="Arial"/>
          <w:b/>
          <w:bCs/>
          <w:i/>
          <w:sz w:val="20"/>
          <w:szCs w:val="20"/>
          <w:u w:val="single"/>
          <w:shd w:val="clear" w:color="auto" w:fill="FFFFFF"/>
          <w:lang w:eastAsia="nl-NL"/>
        </w:rPr>
        <w:t>(algemeen technisch personeel)</w:t>
      </w:r>
    </w:p>
    <w:p w14:paraId="600A4874" w14:textId="0250D502" w:rsidR="0024387B" w:rsidRPr="000117E9" w:rsidRDefault="002F1B0C" w:rsidP="0024387B">
      <w:pPr>
        <w:spacing w:after="0" w:line="240" w:lineRule="auto"/>
        <w:rPr>
          <w:rFonts w:ascii="Arial" w:hAnsi="Arial" w:cs="Arial"/>
          <w:b/>
          <w:bCs/>
          <w:i/>
          <w:sz w:val="20"/>
          <w:szCs w:val="20"/>
          <w:u w:val="single"/>
          <w:shd w:val="clear" w:color="auto" w:fill="FFFFFF"/>
          <w:lang w:eastAsia="nl-NL"/>
        </w:rPr>
      </w:pPr>
      <w:r>
        <w:rPr>
          <w:rFonts w:ascii="Arial" w:hAnsi="Arial" w:cs="Arial"/>
          <w:b/>
          <w:bCs/>
          <w:i/>
          <w:sz w:val="20"/>
          <w:szCs w:val="20"/>
          <w:u w:val="single"/>
          <w:shd w:val="clear" w:color="auto" w:fill="FFFFFF"/>
          <w:lang w:eastAsia="nl-NL"/>
        </w:rPr>
        <w:t xml:space="preserve">Systeemspecialist B </w:t>
      </w:r>
      <w:r w:rsidR="00763F93">
        <w:rPr>
          <w:rFonts w:ascii="Arial" w:hAnsi="Arial" w:cs="Arial"/>
          <w:b/>
          <w:bCs/>
          <w:i/>
          <w:sz w:val="20"/>
          <w:szCs w:val="20"/>
          <w:u w:val="single"/>
          <w:shd w:val="clear" w:color="auto" w:fill="FFFFFF"/>
          <w:lang w:eastAsia="nl-NL"/>
        </w:rPr>
        <w:t>/ schaal 9</w:t>
      </w:r>
    </w:p>
    <w:p w14:paraId="72306FAB" w14:textId="77777777" w:rsidR="003903BF" w:rsidRDefault="003903BF" w:rsidP="0024387B">
      <w:pPr>
        <w:spacing w:after="0" w:line="240" w:lineRule="auto"/>
        <w:rPr>
          <w:rFonts w:ascii="Arial" w:hAnsi="Arial" w:cs="Arial"/>
          <w:color w:val="222222"/>
          <w:sz w:val="20"/>
          <w:szCs w:val="20"/>
          <w:shd w:val="clear" w:color="auto" w:fill="FFFFFF"/>
          <w:lang w:eastAsia="nl-NL"/>
        </w:rPr>
      </w:pPr>
    </w:p>
    <w:p w14:paraId="4B87C42E" w14:textId="77777777" w:rsidR="002F1B0C" w:rsidRDefault="002F1B0C" w:rsidP="002F1B0C">
      <w:pPr>
        <w:pStyle w:val="Geenafstand"/>
        <w:jc w:val="both"/>
        <w:rPr>
          <w:rFonts w:ascii="Arial" w:hAnsi="Arial" w:cs="Arial"/>
          <w:sz w:val="20"/>
          <w:szCs w:val="20"/>
        </w:rPr>
      </w:pPr>
      <w:r w:rsidRPr="002F1B0C">
        <w:rPr>
          <w:rFonts w:ascii="Arial" w:hAnsi="Arial" w:cs="Arial"/>
          <w:sz w:val="20"/>
          <w:szCs w:val="20"/>
        </w:rPr>
        <w:t xml:space="preserve">Vanuit jouw functie als kennisdrager ben je de schakel tussen </w:t>
      </w:r>
      <w:r>
        <w:rPr>
          <w:rFonts w:ascii="Arial" w:hAnsi="Arial" w:cs="Arial"/>
          <w:sz w:val="20"/>
          <w:szCs w:val="20"/>
        </w:rPr>
        <w:t>p</w:t>
      </w:r>
      <w:r w:rsidRPr="002F1B0C">
        <w:rPr>
          <w:rFonts w:ascii="Arial" w:hAnsi="Arial" w:cs="Arial"/>
          <w:sz w:val="20"/>
          <w:szCs w:val="20"/>
        </w:rPr>
        <w:t xml:space="preserve">rojecten en de operationele en technische bedrijfsonderdelen. Jij levert een bijdrage in het technisch beleid en de bedrijfsvoorschriften van stations en </w:t>
      </w:r>
      <w:proofErr w:type="spellStart"/>
      <w:r w:rsidRPr="002F1B0C">
        <w:rPr>
          <w:rFonts w:ascii="Arial" w:hAnsi="Arial" w:cs="Arial"/>
          <w:sz w:val="20"/>
          <w:szCs w:val="20"/>
        </w:rPr>
        <w:t>railgebonden</w:t>
      </w:r>
      <w:proofErr w:type="spellEnd"/>
      <w:r w:rsidRPr="002F1B0C">
        <w:rPr>
          <w:rFonts w:ascii="Arial" w:hAnsi="Arial" w:cs="Arial"/>
          <w:sz w:val="20"/>
          <w:szCs w:val="20"/>
        </w:rPr>
        <w:t xml:space="preserve"> gebouwen, zowel voor reizigersvervoer als hogesnelheid- en goederenvervoer. Jij borgt de specifieke vakkennis van en de ervaring met stations en </w:t>
      </w:r>
      <w:proofErr w:type="spellStart"/>
      <w:r w:rsidRPr="002F1B0C">
        <w:rPr>
          <w:rFonts w:ascii="Arial" w:hAnsi="Arial" w:cs="Arial"/>
          <w:sz w:val="20"/>
          <w:szCs w:val="20"/>
        </w:rPr>
        <w:t>railgebonden</w:t>
      </w:r>
      <w:proofErr w:type="spellEnd"/>
      <w:r w:rsidRPr="002F1B0C">
        <w:rPr>
          <w:rFonts w:ascii="Arial" w:hAnsi="Arial" w:cs="Arial"/>
          <w:sz w:val="20"/>
          <w:szCs w:val="20"/>
        </w:rPr>
        <w:t xml:space="preserve"> gebouwen binnen ProRail. Je bent ook een vraagbaak bij technische vraagstukken voor collega’s van andere afdelingen.</w:t>
      </w:r>
      <w:r>
        <w:rPr>
          <w:rFonts w:ascii="Arial" w:hAnsi="Arial" w:cs="Arial"/>
          <w:sz w:val="20"/>
          <w:szCs w:val="20"/>
        </w:rPr>
        <w:t xml:space="preserve"> </w:t>
      </w:r>
    </w:p>
    <w:p w14:paraId="1366D699" w14:textId="32BB03A6" w:rsidR="002F1B0C" w:rsidRPr="002F1B0C" w:rsidRDefault="002F1B0C" w:rsidP="002F1B0C">
      <w:pPr>
        <w:pStyle w:val="Geenafstand"/>
        <w:jc w:val="both"/>
        <w:rPr>
          <w:rFonts w:ascii="Arial" w:hAnsi="Arial" w:cs="Arial"/>
          <w:sz w:val="20"/>
          <w:szCs w:val="20"/>
        </w:rPr>
      </w:pPr>
      <w:r>
        <w:rPr>
          <w:rFonts w:ascii="Arial" w:hAnsi="Arial" w:cs="Arial"/>
          <w:sz w:val="20"/>
          <w:szCs w:val="20"/>
        </w:rPr>
        <w:t>Daarnaast h</w:t>
      </w:r>
      <w:r w:rsidRPr="002F1B0C">
        <w:rPr>
          <w:rFonts w:ascii="Arial" w:hAnsi="Arial" w:cs="Arial"/>
          <w:sz w:val="20"/>
          <w:szCs w:val="20"/>
        </w:rPr>
        <w:t xml:space="preserve">eb je contact met externe partijen zoals ingenieursbureaus en (internationale) leveranciers over nieuwbouwprojecten en onderhoud aan stations en </w:t>
      </w:r>
      <w:proofErr w:type="spellStart"/>
      <w:r w:rsidRPr="002F1B0C">
        <w:rPr>
          <w:rFonts w:ascii="Arial" w:hAnsi="Arial" w:cs="Arial"/>
          <w:sz w:val="20"/>
          <w:szCs w:val="20"/>
        </w:rPr>
        <w:t>railgebonden</w:t>
      </w:r>
      <w:proofErr w:type="spellEnd"/>
      <w:r w:rsidRPr="002F1B0C">
        <w:rPr>
          <w:rFonts w:ascii="Arial" w:hAnsi="Arial" w:cs="Arial"/>
          <w:sz w:val="20"/>
          <w:szCs w:val="20"/>
        </w:rPr>
        <w:t xml:space="preserve"> gebouwen.</w:t>
      </w:r>
    </w:p>
    <w:p w14:paraId="6B437383" w14:textId="77777777" w:rsidR="002F1B0C" w:rsidRPr="002F1B0C" w:rsidRDefault="002F1B0C" w:rsidP="002F1B0C">
      <w:pPr>
        <w:pStyle w:val="Geenafstand"/>
        <w:jc w:val="both"/>
        <w:rPr>
          <w:rFonts w:ascii="Arial" w:hAnsi="Arial" w:cs="Arial"/>
          <w:b/>
          <w:bCs/>
          <w:sz w:val="20"/>
          <w:szCs w:val="20"/>
        </w:rPr>
      </w:pPr>
    </w:p>
    <w:p w14:paraId="15B350D1" w14:textId="77777777" w:rsidR="002F1B0C" w:rsidRPr="002F1B0C" w:rsidRDefault="002F1B0C" w:rsidP="002F1B0C">
      <w:pPr>
        <w:pStyle w:val="Geenafstand"/>
        <w:jc w:val="both"/>
        <w:rPr>
          <w:rFonts w:ascii="Arial" w:hAnsi="Arial" w:cs="Arial"/>
          <w:b/>
          <w:bCs/>
          <w:sz w:val="20"/>
          <w:szCs w:val="20"/>
        </w:rPr>
      </w:pPr>
      <w:r w:rsidRPr="002F1B0C">
        <w:rPr>
          <w:rFonts w:ascii="Arial" w:hAnsi="Arial" w:cs="Arial"/>
          <w:b/>
          <w:bCs/>
          <w:sz w:val="20"/>
          <w:szCs w:val="20"/>
        </w:rPr>
        <w:t xml:space="preserve">Functie-eisen </w:t>
      </w:r>
    </w:p>
    <w:p w14:paraId="568F546D" w14:textId="0A741A5A" w:rsidR="002F1B0C" w:rsidRPr="002F1B0C" w:rsidRDefault="002F1B0C" w:rsidP="00325FA3">
      <w:pPr>
        <w:numPr>
          <w:ilvl w:val="0"/>
          <w:numId w:val="33"/>
        </w:numPr>
        <w:spacing w:after="0" w:line="240" w:lineRule="auto"/>
        <w:ind w:left="426" w:hanging="284"/>
        <w:jc w:val="both"/>
        <w:rPr>
          <w:rFonts w:ascii="Arial" w:eastAsia="Times New Roman" w:hAnsi="Arial" w:cs="Arial"/>
          <w:sz w:val="20"/>
          <w:szCs w:val="20"/>
        </w:rPr>
      </w:pPr>
      <w:r w:rsidRPr="002F1B0C">
        <w:rPr>
          <w:rFonts w:ascii="Arial" w:eastAsia="Times New Roman" w:hAnsi="Arial" w:cs="Arial"/>
          <w:sz w:val="20"/>
          <w:szCs w:val="20"/>
        </w:rPr>
        <w:t>Hbo/wo-diploma</w:t>
      </w:r>
      <w:r>
        <w:rPr>
          <w:rFonts w:ascii="Arial" w:eastAsia="Times New Roman" w:hAnsi="Arial" w:cs="Arial"/>
          <w:sz w:val="20"/>
          <w:szCs w:val="20"/>
        </w:rPr>
        <w:t>,</w:t>
      </w:r>
      <w:r w:rsidRPr="002F1B0C">
        <w:rPr>
          <w:rFonts w:ascii="Arial" w:eastAsia="Times New Roman" w:hAnsi="Arial" w:cs="Arial"/>
          <w:sz w:val="20"/>
          <w:szCs w:val="20"/>
        </w:rPr>
        <w:t xml:space="preserve"> richting Bouwkunde of Civiele Techniek;</w:t>
      </w:r>
    </w:p>
    <w:p w14:paraId="2B787AE2" w14:textId="67A5314B" w:rsidR="002F1B0C" w:rsidRDefault="002F1B0C" w:rsidP="00325FA3">
      <w:pPr>
        <w:numPr>
          <w:ilvl w:val="0"/>
          <w:numId w:val="33"/>
        </w:numPr>
        <w:spacing w:after="0" w:line="240" w:lineRule="auto"/>
        <w:ind w:left="426" w:hanging="284"/>
        <w:jc w:val="both"/>
        <w:rPr>
          <w:rFonts w:ascii="Arial" w:eastAsia="Times New Roman" w:hAnsi="Arial" w:cs="Arial"/>
          <w:sz w:val="20"/>
          <w:szCs w:val="20"/>
        </w:rPr>
      </w:pPr>
      <w:r>
        <w:rPr>
          <w:rFonts w:ascii="Arial" w:eastAsia="Times New Roman" w:hAnsi="Arial" w:cs="Arial"/>
          <w:sz w:val="20"/>
          <w:szCs w:val="20"/>
        </w:rPr>
        <w:t>Minimaal 10 jaar werkervaring;</w:t>
      </w:r>
    </w:p>
    <w:p w14:paraId="1B302EE1" w14:textId="7F0CDC9D" w:rsidR="002F1B0C" w:rsidRPr="002F1B0C" w:rsidRDefault="002F1B0C" w:rsidP="00325FA3">
      <w:pPr>
        <w:numPr>
          <w:ilvl w:val="0"/>
          <w:numId w:val="33"/>
        </w:numPr>
        <w:spacing w:after="0" w:line="240" w:lineRule="auto"/>
        <w:ind w:left="426" w:hanging="284"/>
        <w:jc w:val="both"/>
        <w:rPr>
          <w:rFonts w:ascii="Arial" w:eastAsia="Times New Roman" w:hAnsi="Arial" w:cs="Arial"/>
          <w:sz w:val="20"/>
          <w:szCs w:val="20"/>
        </w:rPr>
      </w:pPr>
      <w:r w:rsidRPr="002F1B0C">
        <w:rPr>
          <w:rFonts w:ascii="Arial" w:eastAsia="Times New Roman" w:hAnsi="Arial" w:cs="Arial"/>
          <w:sz w:val="20"/>
          <w:szCs w:val="20"/>
        </w:rPr>
        <w:t xml:space="preserve">Ervaring met </w:t>
      </w:r>
      <w:r>
        <w:rPr>
          <w:rFonts w:ascii="Arial" w:eastAsia="Times New Roman" w:hAnsi="Arial" w:cs="Arial"/>
          <w:sz w:val="20"/>
          <w:szCs w:val="20"/>
        </w:rPr>
        <w:t xml:space="preserve">vraagstukken omtrent </w:t>
      </w:r>
      <w:r w:rsidRPr="002F1B0C">
        <w:rPr>
          <w:rFonts w:ascii="Arial" w:eastAsia="Times New Roman" w:hAnsi="Arial" w:cs="Arial"/>
          <w:sz w:val="20"/>
          <w:szCs w:val="20"/>
        </w:rPr>
        <w:t xml:space="preserve">reizigers- </w:t>
      </w:r>
      <w:r>
        <w:rPr>
          <w:rFonts w:ascii="Arial" w:eastAsia="Times New Roman" w:hAnsi="Arial" w:cs="Arial"/>
          <w:sz w:val="20"/>
          <w:szCs w:val="20"/>
        </w:rPr>
        <w:t>en/</w:t>
      </w:r>
      <w:r w:rsidRPr="002F1B0C">
        <w:rPr>
          <w:rFonts w:ascii="Arial" w:eastAsia="Times New Roman" w:hAnsi="Arial" w:cs="Arial"/>
          <w:sz w:val="20"/>
          <w:szCs w:val="20"/>
        </w:rPr>
        <w:t>of vervoersstromen</w:t>
      </w:r>
      <w:r>
        <w:rPr>
          <w:rFonts w:ascii="Arial" w:eastAsia="Times New Roman" w:hAnsi="Arial" w:cs="Arial"/>
          <w:sz w:val="20"/>
          <w:szCs w:val="20"/>
        </w:rPr>
        <w:t xml:space="preserve"> op en rond stations.</w:t>
      </w:r>
    </w:p>
    <w:p w14:paraId="41094960" w14:textId="77777777" w:rsidR="002F1B0C" w:rsidRDefault="002F1B0C" w:rsidP="002F1B0C">
      <w:pPr>
        <w:pStyle w:val="Geenafstand"/>
        <w:jc w:val="both"/>
        <w:rPr>
          <w:rFonts w:ascii="Arial" w:hAnsi="Arial" w:cs="Arial"/>
          <w:sz w:val="20"/>
          <w:szCs w:val="20"/>
        </w:rPr>
      </w:pPr>
    </w:p>
    <w:p w14:paraId="4815A38D" w14:textId="0EFAA7F0" w:rsidR="002F1B0C" w:rsidRPr="002F1B0C" w:rsidRDefault="002F1B0C" w:rsidP="002F1B0C">
      <w:pPr>
        <w:pStyle w:val="Geenafstand"/>
        <w:jc w:val="both"/>
        <w:rPr>
          <w:rFonts w:ascii="Arial" w:hAnsi="Arial" w:cs="Arial"/>
          <w:b/>
          <w:sz w:val="20"/>
          <w:szCs w:val="20"/>
        </w:rPr>
      </w:pPr>
      <w:r w:rsidRPr="002F1B0C">
        <w:rPr>
          <w:rFonts w:ascii="Arial" w:hAnsi="Arial" w:cs="Arial"/>
          <w:b/>
          <w:sz w:val="20"/>
          <w:szCs w:val="20"/>
        </w:rPr>
        <w:t>Competenties</w:t>
      </w:r>
    </w:p>
    <w:p w14:paraId="050D085E" w14:textId="29414937" w:rsidR="002F1B0C" w:rsidRPr="002F1B0C" w:rsidRDefault="002F1B0C" w:rsidP="00325FA3">
      <w:pPr>
        <w:numPr>
          <w:ilvl w:val="0"/>
          <w:numId w:val="33"/>
        </w:numPr>
        <w:spacing w:after="0" w:line="240" w:lineRule="auto"/>
        <w:ind w:left="426" w:hanging="284"/>
        <w:jc w:val="both"/>
        <w:rPr>
          <w:rFonts w:ascii="Arial" w:eastAsia="Times New Roman" w:hAnsi="Arial" w:cs="Arial"/>
          <w:sz w:val="20"/>
          <w:szCs w:val="20"/>
        </w:rPr>
      </w:pPr>
      <w:r w:rsidRPr="002F1B0C">
        <w:rPr>
          <w:rFonts w:ascii="Arial" w:eastAsia="Times New Roman" w:hAnsi="Arial" w:cs="Arial"/>
          <w:sz w:val="20"/>
          <w:szCs w:val="20"/>
        </w:rPr>
        <w:t>Analytisch denken</w:t>
      </w:r>
      <w:r>
        <w:rPr>
          <w:rFonts w:ascii="Arial" w:eastAsia="Times New Roman" w:hAnsi="Arial" w:cs="Arial"/>
          <w:sz w:val="20"/>
          <w:szCs w:val="20"/>
        </w:rPr>
        <w:t>;</w:t>
      </w:r>
    </w:p>
    <w:p w14:paraId="60069F91" w14:textId="74DB2091" w:rsidR="002F1B0C" w:rsidRPr="002F1B0C" w:rsidRDefault="002F1B0C" w:rsidP="00325FA3">
      <w:pPr>
        <w:numPr>
          <w:ilvl w:val="0"/>
          <w:numId w:val="33"/>
        </w:numPr>
        <w:spacing w:after="0" w:line="240" w:lineRule="auto"/>
        <w:ind w:left="426" w:hanging="284"/>
        <w:jc w:val="both"/>
        <w:rPr>
          <w:rFonts w:ascii="Arial" w:eastAsia="Times New Roman" w:hAnsi="Arial" w:cs="Arial"/>
          <w:sz w:val="20"/>
          <w:szCs w:val="20"/>
        </w:rPr>
      </w:pPr>
      <w:r w:rsidRPr="002F1B0C">
        <w:rPr>
          <w:rFonts w:ascii="Arial" w:eastAsia="Times New Roman" w:hAnsi="Arial" w:cs="Arial"/>
          <w:sz w:val="20"/>
          <w:szCs w:val="20"/>
        </w:rPr>
        <w:t>Schriftelijk en mondeling vaardig in Nederlands en Engels</w:t>
      </w:r>
      <w:r>
        <w:rPr>
          <w:rFonts w:ascii="Arial" w:eastAsia="Times New Roman" w:hAnsi="Arial" w:cs="Arial"/>
          <w:sz w:val="20"/>
          <w:szCs w:val="20"/>
        </w:rPr>
        <w:t>;</w:t>
      </w:r>
    </w:p>
    <w:p w14:paraId="792457F6" w14:textId="68B7D0FF" w:rsidR="002F1B0C" w:rsidRPr="002F1B0C" w:rsidRDefault="002F1B0C" w:rsidP="00325FA3">
      <w:pPr>
        <w:numPr>
          <w:ilvl w:val="0"/>
          <w:numId w:val="33"/>
        </w:numPr>
        <w:spacing w:after="0" w:line="240" w:lineRule="auto"/>
        <w:ind w:left="426" w:hanging="284"/>
        <w:jc w:val="both"/>
        <w:rPr>
          <w:rFonts w:ascii="Arial" w:eastAsia="Times New Roman" w:hAnsi="Arial" w:cs="Arial"/>
          <w:sz w:val="20"/>
          <w:szCs w:val="20"/>
        </w:rPr>
      </w:pPr>
      <w:r w:rsidRPr="002F1B0C">
        <w:rPr>
          <w:rFonts w:ascii="Arial" w:eastAsia="Times New Roman" w:hAnsi="Arial" w:cs="Arial"/>
          <w:sz w:val="20"/>
          <w:szCs w:val="20"/>
        </w:rPr>
        <w:t>Overtuigingskracht</w:t>
      </w:r>
      <w:r>
        <w:rPr>
          <w:rFonts w:ascii="Arial" w:eastAsia="Times New Roman" w:hAnsi="Arial" w:cs="Arial"/>
          <w:sz w:val="20"/>
          <w:szCs w:val="20"/>
        </w:rPr>
        <w:t>;</w:t>
      </w:r>
    </w:p>
    <w:p w14:paraId="24D29486" w14:textId="59E419B6" w:rsidR="002F1B0C" w:rsidRPr="002F1B0C" w:rsidRDefault="002F1B0C" w:rsidP="00325FA3">
      <w:pPr>
        <w:numPr>
          <w:ilvl w:val="0"/>
          <w:numId w:val="33"/>
        </w:numPr>
        <w:spacing w:after="0" w:line="240" w:lineRule="auto"/>
        <w:ind w:left="426" w:hanging="284"/>
        <w:jc w:val="both"/>
        <w:rPr>
          <w:rFonts w:ascii="Arial" w:eastAsia="Times New Roman" w:hAnsi="Arial" w:cs="Arial"/>
          <w:sz w:val="20"/>
          <w:szCs w:val="20"/>
        </w:rPr>
      </w:pPr>
      <w:r w:rsidRPr="002F1B0C">
        <w:rPr>
          <w:rFonts w:ascii="Arial" w:eastAsia="Times New Roman" w:hAnsi="Arial" w:cs="Arial"/>
          <w:sz w:val="20"/>
          <w:szCs w:val="20"/>
        </w:rPr>
        <w:t>Veerkracht</w:t>
      </w:r>
      <w:r>
        <w:rPr>
          <w:rFonts w:ascii="Arial" w:eastAsia="Times New Roman" w:hAnsi="Arial" w:cs="Arial"/>
          <w:sz w:val="20"/>
          <w:szCs w:val="20"/>
        </w:rPr>
        <w:t>.</w:t>
      </w:r>
      <w:r w:rsidRPr="002F1B0C">
        <w:rPr>
          <w:rFonts w:ascii="Arial" w:eastAsia="Times New Roman" w:hAnsi="Arial" w:cs="Arial"/>
          <w:sz w:val="20"/>
          <w:szCs w:val="20"/>
        </w:rPr>
        <w:t xml:space="preserve"> </w:t>
      </w:r>
    </w:p>
    <w:p w14:paraId="7C65B886" w14:textId="77777777" w:rsidR="002F1B0C" w:rsidRDefault="002F1B0C" w:rsidP="002F1B0C">
      <w:pPr>
        <w:pStyle w:val="Geenafstand"/>
        <w:jc w:val="both"/>
        <w:rPr>
          <w:rFonts w:ascii="Arial" w:hAnsi="Arial" w:cs="Arial"/>
          <w:b/>
          <w:bCs/>
          <w:sz w:val="20"/>
          <w:szCs w:val="20"/>
        </w:rPr>
      </w:pPr>
    </w:p>
    <w:p w14:paraId="01304240" w14:textId="02651F12" w:rsidR="002F1B0C" w:rsidRPr="002F1B0C" w:rsidRDefault="002F1B0C" w:rsidP="002F1B0C">
      <w:pPr>
        <w:pStyle w:val="Geenafstand"/>
        <w:jc w:val="both"/>
        <w:rPr>
          <w:rFonts w:ascii="Arial" w:hAnsi="Arial" w:cs="Arial"/>
          <w:b/>
          <w:bCs/>
          <w:sz w:val="20"/>
          <w:szCs w:val="20"/>
        </w:rPr>
      </w:pPr>
      <w:r>
        <w:rPr>
          <w:rFonts w:ascii="Arial" w:hAnsi="Arial" w:cs="Arial"/>
          <w:b/>
          <w:bCs/>
          <w:sz w:val="20"/>
          <w:szCs w:val="20"/>
        </w:rPr>
        <w:t>De omgeving</w:t>
      </w:r>
    </w:p>
    <w:p w14:paraId="336A458D" w14:textId="2BE761CC" w:rsidR="002F1B0C" w:rsidRPr="002F1B0C" w:rsidRDefault="002F1B0C" w:rsidP="002F1B0C">
      <w:pPr>
        <w:pStyle w:val="Geenafstand"/>
        <w:jc w:val="both"/>
        <w:rPr>
          <w:rFonts w:ascii="Arial" w:hAnsi="Arial" w:cs="Arial"/>
          <w:sz w:val="20"/>
          <w:szCs w:val="20"/>
        </w:rPr>
      </w:pPr>
      <w:r w:rsidRPr="002F1B0C">
        <w:rPr>
          <w:rFonts w:ascii="Arial" w:hAnsi="Arial" w:cs="Arial"/>
          <w:sz w:val="20"/>
          <w:szCs w:val="20"/>
        </w:rPr>
        <w:t xml:space="preserve">Assetmanagement is verantwoordelijk voor de optimale betrouwbaarheid en veiligheid van het spoornet. Door goed onderhoud en beheer houden we het bestaande spoor in topconditie zodat de dienstregeling zonder verstoringen kan worden uitgevoerd. De afdeling Civiele Techniek bestaat uit ca 30 medewerkers, die werkzaam zijn in de teams Spoor, Wissels, Dragen, Transfer, Doorsnijden, Ondergrondse Infra en Operationeel Beheer. </w:t>
      </w:r>
    </w:p>
    <w:p w14:paraId="0EFB03D3" w14:textId="77777777" w:rsidR="002F1B0C" w:rsidRPr="002F1B0C" w:rsidRDefault="002F1B0C" w:rsidP="002F1B0C">
      <w:pPr>
        <w:pStyle w:val="Geenafstand"/>
        <w:jc w:val="both"/>
        <w:rPr>
          <w:rFonts w:ascii="Arial" w:hAnsi="Arial" w:cs="Arial"/>
          <w:sz w:val="20"/>
          <w:szCs w:val="20"/>
        </w:rPr>
      </w:pPr>
    </w:p>
    <w:p w14:paraId="4ECE6D36" w14:textId="5618C619" w:rsidR="002F1B0C" w:rsidRPr="002F1B0C" w:rsidRDefault="002F1B0C" w:rsidP="002F1B0C">
      <w:pPr>
        <w:spacing w:after="0" w:line="240" w:lineRule="auto"/>
        <w:jc w:val="both"/>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Bijzonderheden</w:t>
      </w:r>
    </w:p>
    <w:p w14:paraId="426A5E12" w14:textId="77777777" w:rsidR="002F1B0C" w:rsidRDefault="002F1B0C" w:rsidP="002F1B0C">
      <w:pPr>
        <w:spacing w:after="0" w:line="240" w:lineRule="auto"/>
        <w:jc w:val="both"/>
        <w:rPr>
          <w:rFonts w:ascii="Arial" w:hAnsi="Arial" w:cs="Arial"/>
          <w:sz w:val="20"/>
          <w:szCs w:val="20"/>
        </w:rPr>
      </w:pPr>
      <w:r w:rsidRPr="002F1B0C">
        <w:rPr>
          <w:rFonts w:ascii="Arial" w:hAnsi="Arial" w:cs="Arial"/>
          <w:sz w:val="20"/>
          <w:szCs w:val="20"/>
        </w:rPr>
        <w:t xml:space="preserve">ProRail zoekt per 23  juli een systeemspecialist. </w:t>
      </w:r>
    </w:p>
    <w:p w14:paraId="020FE383" w14:textId="77777777" w:rsidR="002F1B0C" w:rsidRDefault="002F1B0C" w:rsidP="002F1B0C">
      <w:pPr>
        <w:spacing w:after="0" w:line="240" w:lineRule="auto"/>
        <w:jc w:val="both"/>
        <w:rPr>
          <w:rFonts w:ascii="Arial" w:hAnsi="Arial" w:cs="Arial"/>
          <w:sz w:val="20"/>
          <w:szCs w:val="20"/>
        </w:rPr>
      </w:pPr>
      <w:r w:rsidRPr="002F1B0C">
        <w:rPr>
          <w:rFonts w:ascii="Arial" w:hAnsi="Arial" w:cs="Arial"/>
          <w:sz w:val="20"/>
          <w:szCs w:val="20"/>
        </w:rPr>
        <w:t xml:space="preserve">De inhuurperiode is 6 maanden voor 36 uur per week. </w:t>
      </w:r>
    </w:p>
    <w:p w14:paraId="6040919C" w14:textId="22BE8563" w:rsidR="002F1B0C" w:rsidRPr="002F1B0C" w:rsidRDefault="002F1B0C" w:rsidP="002F1B0C">
      <w:pPr>
        <w:spacing w:after="0" w:line="240" w:lineRule="auto"/>
        <w:jc w:val="both"/>
        <w:rPr>
          <w:rFonts w:ascii="Arial" w:hAnsi="Arial" w:cs="Arial"/>
          <w:sz w:val="20"/>
          <w:szCs w:val="20"/>
        </w:rPr>
      </w:pPr>
      <w:r w:rsidRPr="002F1B0C">
        <w:rPr>
          <w:rFonts w:ascii="Arial" w:hAnsi="Arial" w:cs="Arial"/>
          <w:sz w:val="20"/>
          <w:szCs w:val="20"/>
        </w:rPr>
        <w:t>De standplaats is Utrecht.</w:t>
      </w:r>
    </w:p>
    <w:p w14:paraId="281EFFDD" w14:textId="77777777" w:rsidR="002F1B0C" w:rsidRDefault="002F1B0C" w:rsidP="002F1B0C">
      <w:pPr>
        <w:spacing w:after="0" w:line="240" w:lineRule="auto"/>
        <w:rPr>
          <w:rFonts w:ascii="Arial" w:hAnsi="Arial" w:cs="Arial"/>
          <w:sz w:val="20"/>
          <w:szCs w:val="20"/>
        </w:rPr>
      </w:pPr>
    </w:p>
    <w:p w14:paraId="2EA2A688" w14:textId="793D653B" w:rsidR="00532E31" w:rsidRPr="004C4DF1" w:rsidRDefault="00532E31">
      <w:pPr>
        <w:rPr>
          <w:rFonts w:ascii="Arial" w:eastAsia="Times New Roman" w:hAnsi="Arial" w:cs="Arial"/>
          <w:color w:val="222222"/>
          <w:sz w:val="20"/>
          <w:szCs w:val="20"/>
          <w:shd w:val="clear" w:color="auto" w:fill="FFFFFF"/>
          <w:lang w:eastAsia="nl-NL"/>
        </w:rPr>
      </w:pPr>
    </w:p>
    <w:sectPr w:rsidR="00532E31" w:rsidRPr="004C4DF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005E6" w14:textId="77777777" w:rsidR="00A44926" w:rsidRDefault="00A44926" w:rsidP="0071307B">
      <w:pPr>
        <w:spacing w:after="0" w:line="240" w:lineRule="auto"/>
      </w:pPr>
      <w:r>
        <w:separator/>
      </w:r>
    </w:p>
  </w:endnote>
  <w:endnote w:type="continuationSeparator" w:id="0">
    <w:p w14:paraId="4879F22C" w14:textId="77777777" w:rsidR="00A44926" w:rsidRDefault="00A44926" w:rsidP="00713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1891575"/>
      <w:docPartObj>
        <w:docPartGallery w:val="Page Numbers (Bottom of Page)"/>
        <w:docPartUnique/>
      </w:docPartObj>
    </w:sdtPr>
    <w:sdtEndPr>
      <w:rPr>
        <w:rFonts w:ascii="Arial" w:hAnsi="Arial" w:cs="Arial"/>
        <w:sz w:val="16"/>
      </w:rPr>
    </w:sdtEndPr>
    <w:sdtContent>
      <w:p w14:paraId="0C6BCF2C" w14:textId="2C2D9451" w:rsidR="00533B38" w:rsidRPr="00533B38" w:rsidRDefault="00533B38">
        <w:pPr>
          <w:pStyle w:val="Voettekst"/>
          <w:jc w:val="center"/>
          <w:rPr>
            <w:rFonts w:ascii="Arial" w:hAnsi="Arial" w:cs="Arial"/>
            <w:sz w:val="16"/>
          </w:rPr>
        </w:pPr>
        <w:r w:rsidRPr="00533B38">
          <w:rPr>
            <w:rFonts w:ascii="Arial" w:hAnsi="Arial" w:cs="Arial"/>
            <w:sz w:val="16"/>
          </w:rPr>
          <w:fldChar w:fldCharType="begin"/>
        </w:r>
        <w:r w:rsidRPr="00533B38">
          <w:rPr>
            <w:rFonts w:ascii="Arial" w:hAnsi="Arial" w:cs="Arial"/>
            <w:sz w:val="16"/>
          </w:rPr>
          <w:instrText>PAGE   \* MERGEFORMAT</w:instrText>
        </w:r>
        <w:r w:rsidRPr="00533B38">
          <w:rPr>
            <w:rFonts w:ascii="Arial" w:hAnsi="Arial" w:cs="Arial"/>
            <w:sz w:val="16"/>
          </w:rPr>
          <w:fldChar w:fldCharType="separate"/>
        </w:r>
        <w:r w:rsidR="00325FA3">
          <w:rPr>
            <w:rFonts w:ascii="Arial" w:hAnsi="Arial" w:cs="Arial"/>
            <w:noProof/>
            <w:sz w:val="16"/>
          </w:rPr>
          <w:t>2</w:t>
        </w:r>
        <w:r w:rsidRPr="00533B38">
          <w:rPr>
            <w:rFonts w:ascii="Arial" w:hAnsi="Arial" w:cs="Arial"/>
            <w:sz w:val="16"/>
          </w:rPr>
          <w:fldChar w:fldCharType="end"/>
        </w:r>
      </w:p>
    </w:sdtContent>
  </w:sdt>
  <w:p w14:paraId="1EF78009" w14:textId="77777777" w:rsidR="00533B38" w:rsidRDefault="00533B3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7AB61" w14:textId="77777777" w:rsidR="00A44926" w:rsidRDefault="00A44926" w:rsidP="0071307B">
      <w:pPr>
        <w:spacing w:after="0" w:line="240" w:lineRule="auto"/>
      </w:pPr>
      <w:r>
        <w:separator/>
      </w:r>
    </w:p>
  </w:footnote>
  <w:footnote w:type="continuationSeparator" w:id="0">
    <w:p w14:paraId="25C6D91C" w14:textId="77777777" w:rsidR="00A44926" w:rsidRDefault="00A44926" w:rsidP="00713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ABABD" w14:textId="77777777" w:rsidR="0071307B" w:rsidRDefault="0071307B" w:rsidP="003903BF">
    <w:pPr>
      <w:pStyle w:val="Koptekst"/>
      <w:ind w:left="-142"/>
    </w:pPr>
    <w:r>
      <w:rPr>
        <w:noProof/>
        <w:lang w:eastAsia="nl-NL"/>
      </w:rPr>
      <w:drawing>
        <wp:inline distT="0" distB="0" distL="0" distR="0" wp14:anchorId="54537829" wp14:editId="2135B1C9">
          <wp:extent cx="1245140" cy="748665"/>
          <wp:effectExtent l="0" t="0" r="0" b="635"/>
          <wp:docPr id="1" name="Afbeelding 1" descr="prorail_roodlogo"/>
          <wp:cNvGraphicFramePr/>
          <a:graphic xmlns:a="http://schemas.openxmlformats.org/drawingml/2006/main">
            <a:graphicData uri="http://schemas.openxmlformats.org/drawingml/2006/picture">
              <pic:pic xmlns:pic="http://schemas.openxmlformats.org/drawingml/2006/picture">
                <pic:nvPicPr>
                  <pic:cNvPr id="1" name="Afbeelding 1" descr="prorail_rood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788" cy="7508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01D"/>
    <w:multiLevelType w:val="hybridMultilevel"/>
    <w:tmpl w:val="F62A3B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8E1F0E"/>
    <w:multiLevelType w:val="hybridMultilevel"/>
    <w:tmpl w:val="2F7CF7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ED16DA"/>
    <w:multiLevelType w:val="hybridMultilevel"/>
    <w:tmpl w:val="C338BE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6093F00"/>
    <w:multiLevelType w:val="hybridMultilevel"/>
    <w:tmpl w:val="61FA4E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1A383A"/>
    <w:multiLevelType w:val="hybridMultilevel"/>
    <w:tmpl w:val="3C3A06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A087F95"/>
    <w:multiLevelType w:val="hybridMultilevel"/>
    <w:tmpl w:val="97A08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405F21"/>
    <w:multiLevelType w:val="hybridMultilevel"/>
    <w:tmpl w:val="A0D6C7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D75708"/>
    <w:multiLevelType w:val="hybridMultilevel"/>
    <w:tmpl w:val="0CB836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A4D331A"/>
    <w:multiLevelType w:val="multilevel"/>
    <w:tmpl w:val="2E7A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B1D13"/>
    <w:multiLevelType w:val="hybridMultilevel"/>
    <w:tmpl w:val="1D8040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66262D"/>
    <w:multiLevelType w:val="hybridMultilevel"/>
    <w:tmpl w:val="AA169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0EC3648"/>
    <w:multiLevelType w:val="hybridMultilevel"/>
    <w:tmpl w:val="2EE21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5A97F9B"/>
    <w:multiLevelType w:val="hybridMultilevel"/>
    <w:tmpl w:val="9FF61EB0"/>
    <w:lvl w:ilvl="0" w:tplc="7CFAEED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8A467C8"/>
    <w:multiLevelType w:val="hybridMultilevel"/>
    <w:tmpl w:val="6C1028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7843C3"/>
    <w:multiLevelType w:val="hybridMultilevel"/>
    <w:tmpl w:val="93D0FE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4E15BF0"/>
    <w:multiLevelType w:val="hybridMultilevel"/>
    <w:tmpl w:val="B26EAA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8F55D06"/>
    <w:multiLevelType w:val="hybridMultilevel"/>
    <w:tmpl w:val="13980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9814979"/>
    <w:multiLevelType w:val="multilevel"/>
    <w:tmpl w:val="DFDA673A"/>
    <w:lvl w:ilvl="0">
      <w:start w:val="1"/>
      <w:numFmt w:val="bullet"/>
      <w:lvlText w:val=""/>
      <w:lvlJc w:val="left"/>
      <w:pPr>
        <w:tabs>
          <w:tab w:val="num" w:pos="696"/>
        </w:tabs>
        <w:ind w:left="696" w:hanging="360"/>
      </w:pPr>
      <w:rPr>
        <w:rFonts w:ascii="Symbol" w:hAnsi="Symbol" w:hint="default"/>
        <w:sz w:val="20"/>
      </w:rPr>
    </w:lvl>
    <w:lvl w:ilvl="1">
      <w:start w:val="1"/>
      <w:numFmt w:val="bullet"/>
      <w:lvlText w:val="o"/>
      <w:lvlJc w:val="left"/>
      <w:pPr>
        <w:tabs>
          <w:tab w:val="num" w:pos="1416"/>
        </w:tabs>
        <w:ind w:left="1416" w:hanging="360"/>
      </w:pPr>
      <w:rPr>
        <w:rFonts w:ascii="Courier New" w:hAnsi="Courier New" w:hint="default"/>
        <w:sz w:val="20"/>
      </w:rPr>
    </w:lvl>
    <w:lvl w:ilvl="2" w:tentative="1">
      <w:start w:val="1"/>
      <w:numFmt w:val="bullet"/>
      <w:lvlText w:val=""/>
      <w:lvlJc w:val="left"/>
      <w:pPr>
        <w:tabs>
          <w:tab w:val="num" w:pos="2136"/>
        </w:tabs>
        <w:ind w:left="2136" w:hanging="360"/>
      </w:pPr>
      <w:rPr>
        <w:rFonts w:ascii="Wingdings" w:hAnsi="Wingdings" w:hint="default"/>
        <w:sz w:val="20"/>
      </w:rPr>
    </w:lvl>
    <w:lvl w:ilvl="3" w:tentative="1">
      <w:start w:val="1"/>
      <w:numFmt w:val="bullet"/>
      <w:lvlText w:val=""/>
      <w:lvlJc w:val="left"/>
      <w:pPr>
        <w:tabs>
          <w:tab w:val="num" w:pos="2856"/>
        </w:tabs>
        <w:ind w:left="2856" w:hanging="360"/>
      </w:pPr>
      <w:rPr>
        <w:rFonts w:ascii="Wingdings" w:hAnsi="Wingdings" w:hint="default"/>
        <w:sz w:val="20"/>
      </w:rPr>
    </w:lvl>
    <w:lvl w:ilvl="4" w:tentative="1">
      <w:start w:val="1"/>
      <w:numFmt w:val="bullet"/>
      <w:lvlText w:val=""/>
      <w:lvlJc w:val="left"/>
      <w:pPr>
        <w:tabs>
          <w:tab w:val="num" w:pos="3576"/>
        </w:tabs>
        <w:ind w:left="3576" w:hanging="360"/>
      </w:pPr>
      <w:rPr>
        <w:rFonts w:ascii="Wingdings" w:hAnsi="Wingdings" w:hint="default"/>
        <w:sz w:val="20"/>
      </w:rPr>
    </w:lvl>
    <w:lvl w:ilvl="5" w:tentative="1">
      <w:start w:val="1"/>
      <w:numFmt w:val="bullet"/>
      <w:lvlText w:val=""/>
      <w:lvlJc w:val="left"/>
      <w:pPr>
        <w:tabs>
          <w:tab w:val="num" w:pos="4296"/>
        </w:tabs>
        <w:ind w:left="4296" w:hanging="360"/>
      </w:pPr>
      <w:rPr>
        <w:rFonts w:ascii="Wingdings" w:hAnsi="Wingdings" w:hint="default"/>
        <w:sz w:val="20"/>
      </w:rPr>
    </w:lvl>
    <w:lvl w:ilvl="6" w:tentative="1">
      <w:start w:val="1"/>
      <w:numFmt w:val="bullet"/>
      <w:lvlText w:val=""/>
      <w:lvlJc w:val="left"/>
      <w:pPr>
        <w:tabs>
          <w:tab w:val="num" w:pos="5016"/>
        </w:tabs>
        <w:ind w:left="5016" w:hanging="360"/>
      </w:pPr>
      <w:rPr>
        <w:rFonts w:ascii="Wingdings" w:hAnsi="Wingdings" w:hint="default"/>
        <w:sz w:val="20"/>
      </w:rPr>
    </w:lvl>
    <w:lvl w:ilvl="7" w:tentative="1">
      <w:start w:val="1"/>
      <w:numFmt w:val="bullet"/>
      <w:lvlText w:val=""/>
      <w:lvlJc w:val="left"/>
      <w:pPr>
        <w:tabs>
          <w:tab w:val="num" w:pos="5736"/>
        </w:tabs>
        <w:ind w:left="5736" w:hanging="360"/>
      </w:pPr>
      <w:rPr>
        <w:rFonts w:ascii="Wingdings" w:hAnsi="Wingdings" w:hint="default"/>
        <w:sz w:val="20"/>
      </w:rPr>
    </w:lvl>
    <w:lvl w:ilvl="8" w:tentative="1">
      <w:start w:val="1"/>
      <w:numFmt w:val="bullet"/>
      <w:lvlText w:val=""/>
      <w:lvlJc w:val="left"/>
      <w:pPr>
        <w:tabs>
          <w:tab w:val="num" w:pos="6456"/>
        </w:tabs>
        <w:ind w:left="6456" w:hanging="360"/>
      </w:pPr>
      <w:rPr>
        <w:rFonts w:ascii="Wingdings" w:hAnsi="Wingdings" w:hint="default"/>
        <w:sz w:val="20"/>
      </w:rPr>
    </w:lvl>
  </w:abstractNum>
  <w:abstractNum w:abstractNumId="18" w15:restartNumberingAfterBreak="0">
    <w:nsid w:val="39E30625"/>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BD1164"/>
    <w:multiLevelType w:val="hybridMultilevel"/>
    <w:tmpl w:val="BB4E2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F76146"/>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666D13"/>
    <w:multiLevelType w:val="hybridMultilevel"/>
    <w:tmpl w:val="B68A7564"/>
    <w:lvl w:ilvl="0" w:tplc="1444ED86">
      <w:start w:val="1"/>
      <w:numFmt w:val="bullet"/>
      <w:lvlText w:val=""/>
      <w:lvlJc w:val="left"/>
      <w:pPr>
        <w:ind w:left="720" w:hanging="360"/>
      </w:pPr>
      <w:rPr>
        <w:rFonts w:ascii="Symbol" w:eastAsia="Arial"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4B1A745B"/>
    <w:multiLevelType w:val="hybridMultilevel"/>
    <w:tmpl w:val="3828A6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501C78AD"/>
    <w:multiLevelType w:val="hybridMultilevel"/>
    <w:tmpl w:val="8F1EED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1B60A4D"/>
    <w:multiLevelType w:val="hybridMultilevel"/>
    <w:tmpl w:val="B50044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2D45DFD"/>
    <w:multiLevelType w:val="hybridMultilevel"/>
    <w:tmpl w:val="848EB1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5777DC6"/>
    <w:multiLevelType w:val="hybridMultilevel"/>
    <w:tmpl w:val="EA7A12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435C9D"/>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A60E01"/>
    <w:multiLevelType w:val="hybridMultilevel"/>
    <w:tmpl w:val="E8303B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D8804EB"/>
    <w:multiLevelType w:val="multilevel"/>
    <w:tmpl w:val="DA58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446FDD"/>
    <w:multiLevelType w:val="hybridMultilevel"/>
    <w:tmpl w:val="632606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A093B76"/>
    <w:multiLevelType w:val="hybridMultilevel"/>
    <w:tmpl w:val="A852D6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A1A4566"/>
    <w:multiLevelType w:val="hybridMultilevel"/>
    <w:tmpl w:val="5DD4E2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B155189"/>
    <w:multiLevelType w:val="hybridMultilevel"/>
    <w:tmpl w:val="81CE23F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4" w15:restartNumberingAfterBreak="0">
    <w:nsid w:val="6B4617ED"/>
    <w:multiLevelType w:val="hybridMultilevel"/>
    <w:tmpl w:val="148C89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C937F41"/>
    <w:multiLevelType w:val="hybridMultilevel"/>
    <w:tmpl w:val="563CCB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37946AF"/>
    <w:multiLevelType w:val="multilevel"/>
    <w:tmpl w:val="C7907D8A"/>
    <w:lvl w:ilvl="0">
      <w:start w:val="1"/>
      <w:numFmt w:val="bullet"/>
      <w:lvlText w:val=""/>
      <w:lvlJc w:val="left"/>
      <w:pPr>
        <w:tabs>
          <w:tab w:val="num" w:pos="708"/>
        </w:tabs>
        <w:ind w:left="708" w:hanging="360"/>
      </w:pPr>
      <w:rPr>
        <w:rFonts w:ascii="Symbol" w:hAnsi="Symbol" w:hint="default"/>
        <w:sz w:val="20"/>
      </w:rPr>
    </w:lvl>
    <w:lvl w:ilvl="1">
      <w:start w:val="1"/>
      <w:numFmt w:val="bullet"/>
      <w:lvlText w:val="o"/>
      <w:lvlJc w:val="left"/>
      <w:pPr>
        <w:tabs>
          <w:tab w:val="num" w:pos="1428"/>
        </w:tabs>
        <w:ind w:left="1428" w:hanging="360"/>
      </w:pPr>
      <w:rPr>
        <w:rFonts w:ascii="Courier New" w:hAnsi="Courier New" w:cs="Times New Roman" w:hint="default"/>
        <w:sz w:val="20"/>
      </w:rPr>
    </w:lvl>
    <w:lvl w:ilvl="2">
      <w:start w:val="1"/>
      <w:numFmt w:val="bullet"/>
      <w:lvlText w:val=""/>
      <w:lvlJc w:val="left"/>
      <w:pPr>
        <w:tabs>
          <w:tab w:val="num" w:pos="2148"/>
        </w:tabs>
        <w:ind w:left="2148" w:hanging="360"/>
      </w:pPr>
      <w:rPr>
        <w:rFonts w:ascii="Wingdings" w:hAnsi="Wingdings" w:hint="default"/>
        <w:sz w:val="20"/>
      </w:rPr>
    </w:lvl>
    <w:lvl w:ilvl="3">
      <w:start w:val="1"/>
      <w:numFmt w:val="bullet"/>
      <w:lvlText w:val=""/>
      <w:lvlJc w:val="left"/>
      <w:pPr>
        <w:tabs>
          <w:tab w:val="num" w:pos="2868"/>
        </w:tabs>
        <w:ind w:left="2868" w:hanging="360"/>
      </w:pPr>
      <w:rPr>
        <w:rFonts w:ascii="Wingdings" w:hAnsi="Wingdings" w:hint="default"/>
        <w:sz w:val="20"/>
      </w:rPr>
    </w:lvl>
    <w:lvl w:ilvl="4">
      <w:start w:val="1"/>
      <w:numFmt w:val="bullet"/>
      <w:lvlText w:val=""/>
      <w:lvlJc w:val="left"/>
      <w:pPr>
        <w:tabs>
          <w:tab w:val="num" w:pos="3588"/>
        </w:tabs>
        <w:ind w:left="3588" w:hanging="360"/>
      </w:pPr>
      <w:rPr>
        <w:rFonts w:ascii="Wingdings" w:hAnsi="Wingdings" w:hint="default"/>
        <w:sz w:val="20"/>
      </w:rPr>
    </w:lvl>
    <w:lvl w:ilvl="5">
      <w:start w:val="1"/>
      <w:numFmt w:val="bullet"/>
      <w:lvlText w:val=""/>
      <w:lvlJc w:val="left"/>
      <w:pPr>
        <w:tabs>
          <w:tab w:val="num" w:pos="4308"/>
        </w:tabs>
        <w:ind w:left="4308" w:hanging="360"/>
      </w:pPr>
      <w:rPr>
        <w:rFonts w:ascii="Wingdings" w:hAnsi="Wingdings" w:hint="default"/>
        <w:sz w:val="20"/>
      </w:rPr>
    </w:lvl>
    <w:lvl w:ilvl="6">
      <w:start w:val="1"/>
      <w:numFmt w:val="bullet"/>
      <w:lvlText w:val=""/>
      <w:lvlJc w:val="left"/>
      <w:pPr>
        <w:tabs>
          <w:tab w:val="num" w:pos="5028"/>
        </w:tabs>
        <w:ind w:left="5028" w:hanging="360"/>
      </w:pPr>
      <w:rPr>
        <w:rFonts w:ascii="Wingdings" w:hAnsi="Wingdings" w:hint="default"/>
        <w:sz w:val="20"/>
      </w:rPr>
    </w:lvl>
    <w:lvl w:ilvl="7">
      <w:start w:val="1"/>
      <w:numFmt w:val="bullet"/>
      <w:lvlText w:val=""/>
      <w:lvlJc w:val="left"/>
      <w:pPr>
        <w:tabs>
          <w:tab w:val="num" w:pos="5748"/>
        </w:tabs>
        <w:ind w:left="5748" w:hanging="360"/>
      </w:pPr>
      <w:rPr>
        <w:rFonts w:ascii="Wingdings" w:hAnsi="Wingdings" w:hint="default"/>
        <w:sz w:val="20"/>
      </w:rPr>
    </w:lvl>
    <w:lvl w:ilvl="8">
      <w:start w:val="1"/>
      <w:numFmt w:val="bullet"/>
      <w:lvlText w:val=""/>
      <w:lvlJc w:val="left"/>
      <w:pPr>
        <w:tabs>
          <w:tab w:val="num" w:pos="6468"/>
        </w:tabs>
        <w:ind w:left="6468" w:hanging="360"/>
      </w:pPr>
      <w:rPr>
        <w:rFonts w:ascii="Wingdings" w:hAnsi="Wingdings" w:hint="default"/>
        <w:sz w:val="20"/>
      </w:rPr>
    </w:lvl>
  </w:abstractNum>
  <w:abstractNum w:abstractNumId="37" w15:restartNumberingAfterBreak="0">
    <w:nsid w:val="790051A8"/>
    <w:multiLevelType w:val="hybridMultilevel"/>
    <w:tmpl w:val="CA3E54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99C2802"/>
    <w:multiLevelType w:val="hybridMultilevel"/>
    <w:tmpl w:val="1B8896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9BA2D48"/>
    <w:multiLevelType w:val="hybridMultilevel"/>
    <w:tmpl w:val="ADBA35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E9C6FA1"/>
    <w:multiLevelType w:val="hybridMultilevel"/>
    <w:tmpl w:val="8690A5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EF56338"/>
    <w:multiLevelType w:val="hybridMultilevel"/>
    <w:tmpl w:val="7368D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25"/>
  </w:num>
  <w:num w:numId="4">
    <w:abstractNumId w:val="3"/>
  </w:num>
  <w:num w:numId="5">
    <w:abstractNumId w:val="0"/>
  </w:num>
  <w:num w:numId="6">
    <w:abstractNumId w:val="15"/>
  </w:num>
  <w:num w:numId="7">
    <w:abstractNumId w:val="23"/>
  </w:num>
  <w:num w:numId="8">
    <w:abstractNumId w:val="34"/>
  </w:num>
  <w:num w:numId="9">
    <w:abstractNumId w:val="32"/>
  </w:num>
  <w:num w:numId="10">
    <w:abstractNumId w:val="24"/>
  </w:num>
  <w:num w:numId="11">
    <w:abstractNumId w:val="9"/>
  </w:num>
  <w:num w:numId="12">
    <w:abstractNumId w:val="41"/>
  </w:num>
  <w:num w:numId="13">
    <w:abstractNumId w:val="7"/>
  </w:num>
  <w:num w:numId="14">
    <w:abstractNumId w:val="38"/>
  </w:num>
  <w:num w:numId="15">
    <w:abstractNumId w:val="4"/>
  </w:num>
  <w:num w:numId="16">
    <w:abstractNumId w:val="35"/>
  </w:num>
  <w:num w:numId="17">
    <w:abstractNumId w:val="16"/>
  </w:num>
  <w:num w:numId="18">
    <w:abstractNumId w:val="14"/>
  </w:num>
  <w:num w:numId="19">
    <w:abstractNumId w:val="40"/>
  </w:num>
  <w:num w:numId="20">
    <w:abstractNumId w:val="31"/>
  </w:num>
  <w:num w:numId="21">
    <w:abstractNumId w:val="10"/>
  </w:num>
  <w:num w:numId="22">
    <w:abstractNumId w:val="6"/>
  </w:num>
  <w:num w:numId="23">
    <w:abstractNumId w:val="26"/>
  </w:num>
  <w:num w:numId="24">
    <w:abstractNumId w:val="2"/>
  </w:num>
  <w:num w:numId="25">
    <w:abstractNumId w:val="30"/>
  </w:num>
  <w:num w:numId="26">
    <w:abstractNumId w:val="28"/>
  </w:num>
  <w:num w:numId="27">
    <w:abstractNumId w:val="12"/>
  </w:num>
  <w:num w:numId="28">
    <w:abstractNumId w:val="29"/>
  </w:num>
  <w:num w:numId="29">
    <w:abstractNumId w:val="17"/>
  </w:num>
  <w:num w:numId="30">
    <w:abstractNumId w:val="1"/>
  </w:num>
  <w:num w:numId="31">
    <w:abstractNumId w:val="13"/>
  </w:num>
  <w:num w:numId="32">
    <w:abstractNumId w:val="36"/>
  </w:num>
  <w:num w:numId="33">
    <w:abstractNumId w:val="33"/>
  </w:num>
  <w:num w:numId="34">
    <w:abstractNumId w:val="5"/>
  </w:num>
  <w:num w:numId="35">
    <w:abstractNumId w:val="39"/>
  </w:num>
  <w:num w:numId="36">
    <w:abstractNumId w:val="18"/>
  </w:num>
  <w:num w:numId="37">
    <w:abstractNumId w:val="27"/>
  </w:num>
  <w:num w:numId="38">
    <w:abstractNumId w:val="20"/>
  </w:num>
  <w:num w:numId="39">
    <w:abstractNumId w:val="11"/>
  </w:num>
  <w:num w:numId="40">
    <w:abstractNumId w:val="37"/>
  </w:num>
  <w:num w:numId="41">
    <w:abstractNumId w:val="22"/>
  </w:num>
  <w:num w:numId="4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FF1"/>
    <w:rsid w:val="000117E9"/>
    <w:rsid w:val="00017EFA"/>
    <w:rsid w:val="00043AB4"/>
    <w:rsid w:val="00076F85"/>
    <w:rsid w:val="0008535B"/>
    <w:rsid w:val="00086D46"/>
    <w:rsid w:val="00097019"/>
    <w:rsid w:val="000D18A1"/>
    <w:rsid w:val="000E61DD"/>
    <w:rsid w:val="001308B1"/>
    <w:rsid w:val="00150664"/>
    <w:rsid w:val="00157A49"/>
    <w:rsid w:val="00177044"/>
    <w:rsid w:val="00195DF8"/>
    <w:rsid w:val="001C2AFA"/>
    <w:rsid w:val="001C2B15"/>
    <w:rsid w:val="0021036B"/>
    <w:rsid w:val="0024387B"/>
    <w:rsid w:val="002562F1"/>
    <w:rsid w:val="002971DC"/>
    <w:rsid w:val="002B6946"/>
    <w:rsid w:val="002D3B8A"/>
    <w:rsid w:val="002F1B0C"/>
    <w:rsid w:val="003166A8"/>
    <w:rsid w:val="00325FA3"/>
    <w:rsid w:val="00361AAC"/>
    <w:rsid w:val="003767CC"/>
    <w:rsid w:val="003903BF"/>
    <w:rsid w:val="00436E58"/>
    <w:rsid w:val="00452BC5"/>
    <w:rsid w:val="00454B38"/>
    <w:rsid w:val="00456977"/>
    <w:rsid w:val="00496036"/>
    <w:rsid w:val="004C4DF1"/>
    <w:rsid w:val="00511F90"/>
    <w:rsid w:val="00532E31"/>
    <w:rsid w:val="00533B38"/>
    <w:rsid w:val="00542360"/>
    <w:rsid w:val="00544A47"/>
    <w:rsid w:val="005744DB"/>
    <w:rsid w:val="00591081"/>
    <w:rsid w:val="00597450"/>
    <w:rsid w:val="005F1B13"/>
    <w:rsid w:val="005F7035"/>
    <w:rsid w:val="00610B9C"/>
    <w:rsid w:val="006D23DD"/>
    <w:rsid w:val="006E77DE"/>
    <w:rsid w:val="006E7AB9"/>
    <w:rsid w:val="00702AD1"/>
    <w:rsid w:val="00705E43"/>
    <w:rsid w:val="0071307B"/>
    <w:rsid w:val="0073181C"/>
    <w:rsid w:val="00763F93"/>
    <w:rsid w:val="007965DB"/>
    <w:rsid w:val="007E64EC"/>
    <w:rsid w:val="00840C1B"/>
    <w:rsid w:val="00863B35"/>
    <w:rsid w:val="00865D0F"/>
    <w:rsid w:val="008B158E"/>
    <w:rsid w:val="00945241"/>
    <w:rsid w:val="00945B5A"/>
    <w:rsid w:val="009817D5"/>
    <w:rsid w:val="009943F7"/>
    <w:rsid w:val="009A20F9"/>
    <w:rsid w:val="009F7FF1"/>
    <w:rsid w:val="00A36D97"/>
    <w:rsid w:val="00A44926"/>
    <w:rsid w:val="00A625FF"/>
    <w:rsid w:val="00A860B6"/>
    <w:rsid w:val="00A9388D"/>
    <w:rsid w:val="00AF1C88"/>
    <w:rsid w:val="00B438A3"/>
    <w:rsid w:val="00B45810"/>
    <w:rsid w:val="00B9413D"/>
    <w:rsid w:val="00BE45A0"/>
    <w:rsid w:val="00C06DE4"/>
    <w:rsid w:val="00CC3636"/>
    <w:rsid w:val="00CC65A1"/>
    <w:rsid w:val="00D115C3"/>
    <w:rsid w:val="00D254C7"/>
    <w:rsid w:val="00D36741"/>
    <w:rsid w:val="00D80A69"/>
    <w:rsid w:val="00D90E62"/>
    <w:rsid w:val="00D97186"/>
    <w:rsid w:val="00DC533F"/>
    <w:rsid w:val="00E84D7D"/>
    <w:rsid w:val="00E8726A"/>
    <w:rsid w:val="00E91700"/>
    <w:rsid w:val="00E96565"/>
    <w:rsid w:val="00EF0663"/>
    <w:rsid w:val="00F03F34"/>
    <w:rsid w:val="00F12BB3"/>
    <w:rsid w:val="00F31936"/>
    <w:rsid w:val="00F405C4"/>
    <w:rsid w:val="00F62D46"/>
    <w:rsid w:val="00F96561"/>
    <w:rsid w:val="00FC238A"/>
    <w:rsid w:val="00FC5757"/>
    <w:rsid w:val="00FC5CB1"/>
    <w:rsid w:val="00FE32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00504"/>
  <w15:chartTrackingRefBased/>
  <w15:docId w15:val="{3A744EBE-0A0B-42DC-B81B-78199B981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971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D971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D971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link w:val="Kop4Char"/>
    <w:uiPriority w:val="9"/>
    <w:qFormat/>
    <w:rsid w:val="00F31936"/>
    <w:pPr>
      <w:spacing w:before="100" w:beforeAutospacing="1" w:after="100" w:afterAutospacing="1" w:line="240" w:lineRule="auto"/>
      <w:outlineLvl w:val="3"/>
    </w:pPr>
    <w:rPr>
      <w:rFonts w:ascii="Times New Roman" w:eastAsia="Times New Roman" w:hAnsi="Times New Roman" w:cs="Times New Roman"/>
      <w:b/>
      <w:bCs/>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F7FF1"/>
    <w:pPr>
      <w:ind w:left="720"/>
      <w:contextualSpacing/>
    </w:pPr>
  </w:style>
  <w:style w:type="paragraph" w:styleId="Geenafstand">
    <w:name w:val="No Spacing"/>
    <w:uiPriority w:val="1"/>
    <w:qFormat/>
    <w:rsid w:val="005F7035"/>
    <w:pPr>
      <w:spacing w:after="0" w:line="240" w:lineRule="auto"/>
    </w:pPr>
  </w:style>
  <w:style w:type="character" w:customStyle="1" w:styleId="Kop4Char">
    <w:name w:val="Kop 4 Char"/>
    <w:basedOn w:val="Standaardalinea-lettertype"/>
    <w:link w:val="Kop4"/>
    <w:uiPriority w:val="9"/>
    <w:rsid w:val="00F31936"/>
    <w:rPr>
      <w:rFonts w:ascii="Times New Roman" w:eastAsia="Times New Roman" w:hAnsi="Times New Roman" w:cs="Times New Roman"/>
      <w:b/>
      <w:bCs/>
      <w:sz w:val="24"/>
      <w:szCs w:val="24"/>
      <w:lang w:eastAsia="nl-NL"/>
    </w:rPr>
  </w:style>
  <w:style w:type="paragraph" w:styleId="Koptekst">
    <w:name w:val="header"/>
    <w:basedOn w:val="Standaard"/>
    <w:link w:val="KoptekstChar"/>
    <w:uiPriority w:val="99"/>
    <w:unhideWhenUsed/>
    <w:rsid w:val="0071307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307B"/>
  </w:style>
  <w:style w:type="paragraph" w:styleId="Voettekst">
    <w:name w:val="footer"/>
    <w:basedOn w:val="Standaard"/>
    <w:link w:val="VoettekstChar"/>
    <w:uiPriority w:val="99"/>
    <w:unhideWhenUsed/>
    <w:rsid w:val="0071307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307B"/>
  </w:style>
  <w:style w:type="character" w:customStyle="1" w:styleId="Kop1Char">
    <w:name w:val="Kop 1 Char"/>
    <w:basedOn w:val="Standaardalinea-lettertype"/>
    <w:link w:val="Kop1"/>
    <w:uiPriority w:val="9"/>
    <w:rsid w:val="00D97186"/>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semiHidden/>
    <w:rsid w:val="00D97186"/>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semiHidden/>
    <w:rsid w:val="00D97186"/>
    <w:rPr>
      <w:rFonts w:asciiTheme="majorHAnsi" w:eastAsiaTheme="majorEastAsia" w:hAnsiTheme="majorHAnsi" w:cstheme="majorBidi"/>
      <w:color w:val="1F3763" w:themeColor="accent1" w:themeShade="7F"/>
      <w:sz w:val="24"/>
      <w:szCs w:val="24"/>
    </w:rPr>
  </w:style>
  <w:style w:type="paragraph" w:styleId="Normaalweb">
    <w:name w:val="Normal (Web)"/>
    <w:basedOn w:val="Standaard"/>
    <w:uiPriority w:val="99"/>
    <w:semiHidden/>
    <w:unhideWhenUsed/>
    <w:rsid w:val="002B6946"/>
    <w:pPr>
      <w:spacing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043AB4"/>
    <w:rPr>
      <w:sz w:val="16"/>
      <w:szCs w:val="16"/>
    </w:rPr>
  </w:style>
  <w:style w:type="paragraph" w:styleId="Tekstopmerking">
    <w:name w:val="annotation text"/>
    <w:basedOn w:val="Standaard"/>
    <w:link w:val="TekstopmerkingChar"/>
    <w:uiPriority w:val="99"/>
    <w:semiHidden/>
    <w:unhideWhenUsed/>
    <w:rsid w:val="00043AB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43AB4"/>
    <w:rPr>
      <w:sz w:val="20"/>
      <w:szCs w:val="20"/>
    </w:rPr>
  </w:style>
  <w:style w:type="paragraph" w:styleId="Onderwerpvanopmerking">
    <w:name w:val="annotation subject"/>
    <w:basedOn w:val="Tekstopmerking"/>
    <w:next w:val="Tekstopmerking"/>
    <w:link w:val="OnderwerpvanopmerkingChar"/>
    <w:uiPriority w:val="99"/>
    <w:semiHidden/>
    <w:unhideWhenUsed/>
    <w:rsid w:val="00043AB4"/>
    <w:rPr>
      <w:b/>
      <w:bCs/>
    </w:rPr>
  </w:style>
  <w:style w:type="character" w:customStyle="1" w:styleId="OnderwerpvanopmerkingChar">
    <w:name w:val="Onderwerp van opmerking Char"/>
    <w:basedOn w:val="TekstopmerkingChar"/>
    <w:link w:val="Onderwerpvanopmerking"/>
    <w:uiPriority w:val="99"/>
    <w:semiHidden/>
    <w:rsid w:val="00043AB4"/>
    <w:rPr>
      <w:b/>
      <w:bCs/>
      <w:sz w:val="20"/>
      <w:szCs w:val="20"/>
    </w:rPr>
  </w:style>
  <w:style w:type="paragraph" w:styleId="Ballontekst">
    <w:name w:val="Balloon Text"/>
    <w:basedOn w:val="Standaard"/>
    <w:link w:val="BallontekstChar"/>
    <w:uiPriority w:val="99"/>
    <w:semiHidden/>
    <w:unhideWhenUsed/>
    <w:rsid w:val="00043AB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43A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26527">
      <w:bodyDiv w:val="1"/>
      <w:marLeft w:val="0"/>
      <w:marRight w:val="0"/>
      <w:marTop w:val="0"/>
      <w:marBottom w:val="0"/>
      <w:divBdr>
        <w:top w:val="none" w:sz="0" w:space="0" w:color="auto"/>
        <w:left w:val="none" w:sz="0" w:space="0" w:color="auto"/>
        <w:bottom w:val="none" w:sz="0" w:space="0" w:color="auto"/>
        <w:right w:val="none" w:sz="0" w:space="0" w:color="auto"/>
      </w:divBdr>
    </w:div>
    <w:div w:id="96289200">
      <w:bodyDiv w:val="1"/>
      <w:marLeft w:val="0"/>
      <w:marRight w:val="0"/>
      <w:marTop w:val="0"/>
      <w:marBottom w:val="0"/>
      <w:divBdr>
        <w:top w:val="none" w:sz="0" w:space="0" w:color="auto"/>
        <w:left w:val="none" w:sz="0" w:space="0" w:color="auto"/>
        <w:bottom w:val="none" w:sz="0" w:space="0" w:color="auto"/>
        <w:right w:val="none" w:sz="0" w:space="0" w:color="auto"/>
      </w:divBdr>
    </w:div>
    <w:div w:id="271087901">
      <w:bodyDiv w:val="1"/>
      <w:marLeft w:val="0"/>
      <w:marRight w:val="0"/>
      <w:marTop w:val="0"/>
      <w:marBottom w:val="0"/>
      <w:divBdr>
        <w:top w:val="none" w:sz="0" w:space="0" w:color="auto"/>
        <w:left w:val="none" w:sz="0" w:space="0" w:color="auto"/>
        <w:bottom w:val="none" w:sz="0" w:space="0" w:color="auto"/>
        <w:right w:val="none" w:sz="0" w:space="0" w:color="auto"/>
      </w:divBdr>
    </w:div>
    <w:div w:id="381908091">
      <w:bodyDiv w:val="1"/>
      <w:marLeft w:val="0"/>
      <w:marRight w:val="0"/>
      <w:marTop w:val="0"/>
      <w:marBottom w:val="0"/>
      <w:divBdr>
        <w:top w:val="none" w:sz="0" w:space="0" w:color="auto"/>
        <w:left w:val="none" w:sz="0" w:space="0" w:color="auto"/>
        <w:bottom w:val="none" w:sz="0" w:space="0" w:color="auto"/>
        <w:right w:val="none" w:sz="0" w:space="0" w:color="auto"/>
      </w:divBdr>
    </w:div>
    <w:div w:id="405035639">
      <w:bodyDiv w:val="1"/>
      <w:marLeft w:val="0"/>
      <w:marRight w:val="0"/>
      <w:marTop w:val="0"/>
      <w:marBottom w:val="0"/>
      <w:divBdr>
        <w:top w:val="none" w:sz="0" w:space="0" w:color="auto"/>
        <w:left w:val="none" w:sz="0" w:space="0" w:color="auto"/>
        <w:bottom w:val="none" w:sz="0" w:space="0" w:color="auto"/>
        <w:right w:val="none" w:sz="0" w:space="0" w:color="auto"/>
      </w:divBdr>
    </w:div>
    <w:div w:id="419110151">
      <w:bodyDiv w:val="1"/>
      <w:marLeft w:val="0"/>
      <w:marRight w:val="0"/>
      <w:marTop w:val="0"/>
      <w:marBottom w:val="0"/>
      <w:divBdr>
        <w:top w:val="none" w:sz="0" w:space="0" w:color="auto"/>
        <w:left w:val="none" w:sz="0" w:space="0" w:color="auto"/>
        <w:bottom w:val="none" w:sz="0" w:space="0" w:color="auto"/>
        <w:right w:val="none" w:sz="0" w:space="0" w:color="auto"/>
      </w:divBdr>
    </w:div>
    <w:div w:id="419790684">
      <w:bodyDiv w:val="1"/>
      <w:marLeft w:val="0"/>
      <w:marRight w:val="0"/>
      <w:marTop w:val="0"/>
      <w:marBottom w:val="0"/>
      <w:divBdr>
        <w:top w:val="none" w:sz="0" w:space="0" w:color="auto"/>
        <w:left w:val="none" w:sz="0" w:space="0" w:color="auto"/>
        <w:bottom w:val="none" w:sz="0" w:space="0" w:color="auto"/>
        <w:right w:val="none" w:sz="0" w:space="0" w:color="auto"/>
      </w:divBdr>
    </w:div>
    <w:div w:id="641692766">
      <w:bodyDiv w:val="1"/>
      <w:marLeft w:val="0"/>
      <w:marRight w:val="0"/>
      <w:marTop w:val="0"/>
      <w:marBottom w:val="0"/>
      <w:divBdr>
        <w:top w:val="none" w:sz="0" w:space="0" w:color="auto"/>
        <w:left w:val="none" w:sz="0" w:space="0" w:color="auto"/>
        <w:bottom w:val="none" w:sz="0" w:space="0" w:color="auto"/>
        <w:right w:val="none" w:sz="0" w:space="0" w:color="auto"/>
      </w:divBdr>
    </w:div>
    <w:div w:id="683481002">
      <w:bodyDiv w:val="1"/>
      <w:marLeft w:val="0"/>
      <w:marRight w:val="0"/>
      <w:marTop w:val="0"/>
      <w:marBottom w:val="0"/>
      <w:divBdr>
        <w:top w:val="none" w:sz="0" w:space="0" w:color="auto"/>
        <w:left w:val="none" w:sz="0" w:space="0" w:color="auto"/>
        <w:bottom w:val="none" w:sz="0" w:space="0" w:color="auto"/>
        <w:right w:val="none" w:sz="0" w:space="0" w:color="auto"/>
      </w:divBdr>
    </w:div>
    <w:div w:id="858394528">
      <w:bodyDiv w:val="1"/>
      <w:marLeft w:val="0"/>
      <w:marRight w:val="0"/>
      <w:marTop w:val="0"/>
      <w:marBottom w:val="0"/>
      <w:divBdr>
        <w:top w:val="none" w:sz="0" w:space="0" w:color="auto"/>
        <w:left w:val="none" w:sz="0" w:space="0" w:color="auto"/>
        <w:bottom w:val="none" w:sz="0" w:space="0" w:color="auto"/>
        <w:right w:val="none" w:sz="0" w:space="0" w:color="auto"/>
      </w:divBdr>
    </w:div>
    <w:div w:id="962342467">
      <w:bodyDiv w:val="1"/>
      <w:marLeft w:val="0"/>
      <w:marRight w:val="0"/>
      <w:marTop w:val="0"/>
      <w:marBottom w:val="0"/>
      <w:divBdr>
        <w:top w:val="none" w:sz="0" w:space="0" w:color="auto"/>
        <w:left w:val="none" w:sz="0" w:space="0" w:color="auto"/>
        <w:bottom w:val="none" w:sz="0" w:space="0" w:color="auto"/>
        <w:right w:val="none" w:sz="0" w:space="0" w:color="auto"/>
      </w:divBdr>
    </w:div>
    <w:div w:id="1117598120">
      <w:bodyDiv w:val="1"/>
      <w:marLeft w:val="0"/>
      <w:marRight w:val="0"/>
      <w:marTop w:val="0"/>
      <w:marBottom w:val="0"/>
      <w:divBdr>
        <w:top w:val="none" w:sz="0" w:space="0" w:color="auto"/>
        <w:left w:val="none" w:sz="0" w:space="0" w:color="auto"/>
        <w:bottom w:val="none" w:sz="0" w:space="0" w:color="auto"/>
        <w:right w:val="none" w:sz="0" w:space="0" w:color="auto"/>
      </w:divBdr>
    </w:div>
    <w:div w:id="1328246841">
      <w:bodyDiv w:val="1"/>
      <w:marLeft w:val="0"/>
      <w:marRight w:val="0"/>
      <w:marTop w:val="0"/>
      <w:marBottom w:val="0"/>
      <w:divBdr>
        <w:top w:val="none" w:sz="0" w:space="0" w:color="auto"/>
        <w:left w:val="none" w:sz="0" w:space="0" w:color="auto"/>
        <w:bottom w:val="none" w:sz="0" w:space="0" w:color="auto"/>
        <w:right w:val="none" w:sz="0" w:space="0" w:color="auto"/>
      </w:divBdr>
    </w:div>
    <w:div w:id="1389184049">
      <w:bodyDiv w:val="1"/>
      <w:marLeft w:val="0"/>
      <w:marRight w:val="0"/>
      <w:marTop w:val="0"/>
      <w:marBottom w:val="0"/>
      <w:divBdr>
        <w:top w:val="none" w:sz="0" w:space="0" w:color="auto"/>
        <w:left w:val="none" w:sz="0" w:space="0" w:color="auto"/>
        <w:bottom w:val="none" w:sz="0" w:space="0" w:color="auto"/>
        <w:right w:val="none" w:sz="0" w:space="0" w:color="auto"/>
      </w:divBdr>
      <w:divsChild>
        <w:div w:id="940183926">
          <w:marLeft w:val="0"/>
          <w:marRight w:val="0"/>
          <w:marTop w:val="0"/>
          <w:marBottom w:val="0"/>
          <w:divBdr>
            <w:top w:val="none" w:sz="0" w:space="0" w:color="auto"/>
            <w:left w:val="none" w:sz="0" w:space="0" w:color="auto"/>
            <w:bottom w:val="none" w:sz="0" w:space="0" w:color="auto"/>
            <w:right w:val="none" w:sz="0" w:space="0" w:color="auto"/>
          </w:divBdr>
        </w:div>
      </w:divsChild>
    </w:div>
    <w:div w:id="1433210014">
      <w:bodyDiv w:val="1"/>
      <w:marLeft w:val="0"/>
      <w:marRight w:val="0"/>
      <w:marTop w:val="0"/>
      <w:marBottom w:val="0"/>
      <w:divBdr>
        <w:top w:val="none" w:sz="0" w:space="0" w:color="auto"/>
        <w:left w:val="none" w:sz="0" w:space="0" w:color="auto"/>
        <w:bottom w:val="none" w:sz="0" w:space="0" w:color="auto"/>
        <w:right w:val="none" w:sz="0" w:space="0" w:color="auto"/>
      </w:divBdr>
    </w:div>
    <w:div w:id="1679503672">
      <w:bodyDiv w:val="1"/>
      <w:marLeft w:val="0"/>
      <w:marRight w:val="0"/>
      <w:marTop w:val="0"/>
      <w:marBottom w:val="0"/>
      <w:divBdr>
        <w:top w:val="none" w:sz="0" w:space="0" w:color="auto"/>
        <w:left w:val="none" w:sz="0" w:space="0" w:color="auto"/>
        <w:bottom w:val="none" w:sz="0" w:space="0" w:color="auto"/>
        <w:right w:val="none" w:sz="0" w:space="0" w:color="auto"/>
      </w:divBdr>
    </w:div>
    <w:div w:id="1708220642">
      <w:bodyDiv w:val="1"/>
      <w:marLeft w:val="0"/>
      <w:marRight w:val="0"/>
      <w:marTop w:val="0"/>
      <w:marBottom w:val="0"/>
      <w:divBdr>
        <w:top w:val="none" w:sz="0" w:space="0" w:color="auto"/>
        <w:left w:val="none" w:sz="0" w:space="0" w:color="auto"/>
        <w:bottom w:val="none" w:sz="0" w:space="0" w:color="auto"/>
        <w:right w:val="none" w:sz="0" w:space="0" w:color="auto"/>
      </w:divBdr>
    </w:div>
    <w:div w:id="1714501210">
      <w:bodyDiv w:val="1"/>
      <w:marLeft w:val="0"/>
      <w:marRight w:val="0"/>
      <w:marTop w:val="0"/>
      <w:marBottom w:val="0"/>
      <w:divBdr>
        <w:top w:val="none" w:sz="0" w:space="0" w:color="auto"/>
        <w:left w:val="none" w:sz="0" w:space="0" w:color="auto"/>
        <w:bottom w:val="none" w:sz="0" w:space="0" w:color="auto"/>
        <w:right w:val="none" w:sz="0" w:space="0" w:color="auto"/>
      </w:divBdr>
      <w:divsChild>
        <w:div w:id="990061054">
          <w:marLeft w:val="0"/>
          <w:marRight w:val="0"/>
          <w:marTop w:val="0"/>
          <w:marBottom w:val="0"/>
          <w:divBdr>
            <w:top w:val="none" w:sz="0" w:space="0" w:color="auto"/>
            <w:left w:val="none" w:sz="0" w:space="0" w:color="auto"/>
            <w:bottom w:val="none" w:sz="0" w:space="0" w:color="auto"/>
            <w:right w:val="none" w:sz="0" w:space="0" w:color="auto"/>
          </w:divBdr>
        </w:div>
      </w:divsChild>
    </w:div>
    <w:div w:id="1856380945">
      <w:bodyDiv w:val="1"/>
      <w:marLeft w:val="0"/>
      <w:marRight w:val="0"/>
      <w:marTop w:val="0"/>
      <w:marBottom w:val="0"/>
      <w:divBdr>
        <w:top w:val="none" w:sz="0" w:space="0" w:color="auto"/>
        <w:left w:val="none" w:sz="0" w:space="0" w:color="auto"/>
        <w:bottom w:val="none" w:sz="0" w:space="0" w:color="auto"/>
        <w:right w:val="none" w:sz="0" w:space="0" w:color="auto"/>
      </w:divBdr>
    </w:div>
    <w:div w:id="1892618042">
      <w:bodyDiv w:val="1"/>
      <w:marLeft w:val="0"/>
      <w:marRight w:val="0"/>
      <w:marTop w:val="0"/>
      <w:marBottom w:val="0"/>
      <w:divBdr>
        <w:top w:val="none" w:sz="0" w:space="0" w:color="auto"/>
        <w:left w:val="none" w:sz="0" w:space="0" w:color="auto"/>
        <w:bottom w:val="none" w:sz="0" w:space="0" w:color="auto"/>
        <w:right w:val="none" w:sz="0" w:space="0" w:color="auto"/>
      </w:divBdr>
    </w:div>
    <w:div w:id="1929532476">
      <w:bodyDiv w:val="1"/>
      <w:marLeft w:val="0"/>
      <w:marRight w:val="0"/>
      <w:marTop w:val="0"/>
      <w:marBottom w:val="0"/>
      <w:divBdr>
        <w:top w:val="none" w:sz="0" w:space="0" w:color="auto"/>
        <w:left w:val="none" w:sz="0" w:space="0" w:color="auto"/>
        <w:bottom w:val="none" w:sz="0" w:space="0" w:color="auto"/>
        <w:right w:val="none" w:sz="0" w:space="0" w:color="auto"/>
      </w:divBdr>
      <w:divsChild>
        <w:div w:id="899563108">
          <w:marLeft w:val="0"/>
          <w:marRight w:val="0"/>
          <w:marTop w:val="0"/>
          <w:marBottom w:val="0"/>
          <w:divBdr>
            <w:top w:val="none" w:sz="0" w:space="0" w:color="auto"/>
            <w:left w:val="none" w:sz="0" w:space="0" w:color="auto"/>
            <w:bottom w:val="none" w:sz="0" w:space="0" w:color="auto"/>
            <w:right w:val="none" w:sz="0" w:space="0" w:color="auto"/>
          </w:divBdr>
        </w:div>
      </w:divsChild>
    </w:div>
    <w:div w:id="2136363583">
      <w:bodyDiv w:val="1"/>
      <w:marLeft w:val="0"/>
      <w:marRight w:val="0"/>
      <w:marTop w:val="0"/>
      <w:marBottom w:val="0"/>
      <w:divBdr>
        <w:top w:val="none" w:sz="0" w:space="0" w:color="auto"/>
        <w:left w:val="none" w:sz="0" w:space="0" w:color="auto"/>
        <w:bottom w:val="none" w:sz="0" w:space="0" w:color="auto"/>
        <w:right w:val="none" w:sz="0" w:space="0" w:color="auto"/>
      </w:divBdr>
      <w:divsChild>
        <w:div w:id="1227300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5E296-F3AA-417A-8C78-7D151A226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565</Words>
  <Characters>3112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Vermorken, RE (Rogier)</dc:creator>
  <cp:keywords/>
  <dc:description/>
  <cp:lastModifiedBy>Hendrikx, JMPW (Anne-Marie)</cp:lastModifiedBy>
  <cp:revision>4</cp:revision>
  <cp:lastPrinted>2018-06-06T10:50:00Z</cp:lastPrinted>
  <dcterms:created xsi:type="dcterms:W3CDTF">2018-06-06T11:11:00Z</dcterms:created>
  <dcterms:modified xsi:type="dcterms:W3CDTF">2018-06-07T07:53:00Z</dcterms:modified>
</cp:coreProperties>
</file>